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E61" w:rsidRDefault="00457512">
      <w:pPr>
        <w:spacing w:line="1000" w:lineRule="exact"/>
        <w:jc w:val="center"/>
        <w:rPr>
          <w:rFonts w:ascii="华文行楷" w:eastAsia="华文行楷" w:hAnsi="华文行楷" w:cs="华文行楷"/>
          <w:b/>
          <w:bCs/>
          <w:sz w:val="48"/>
          <w:szCs w:val="4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ascii="华文行楷" w:eastAsia="华文行楷" w:hAnsi="华文行楷" w:cs="华文行楷" w:hint="eastAsia"/>
          <w:b/>
          <w:bCs/>
          <w:sz w:val="48"/>
          <w:szCs w:val="4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保山市人民医院</w:t>
      </w:r>
    </w:p>
    <w:p w:rsidR="00146E61" w:rsidRDefault="00457512">
      <w:pPr>
        <w:jc w:val="center"/>
        <w:rPr>
          <w:rFonts w:ascii="华文行楷" w:eastAsia="华文行楷" w:hAnsi="华文行楷" w:cs="华文行楷"/>
          <w:b/>
          <w:bCs/>
          <w:sz w:val="56"/>
          <w:szCs w:val="56"/>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ascii="华文行楷" w:eastAsia="华文行楷" w:hAnsi="华文行楷" w:cs="华文行楷" w:hint="eastAsia"/>
          <w:b/>
          <w:bCs/>
          <w:sz w:val="48"/>
          <w:szCs w:val="4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2025</w:t>
      </w:r>
      <w:r>
        <w:rPr>
          <w:rFonts w:ascii="华文行楷" w:eastAsia="华文行楷" w:hAnsi="华文行楷" w:cs="华文行楷" w:hint="eastAsia"/>
          <w:b/>
          <w:bCs/>
          <w:sz w:val="48"/>
          <w:szCs w:val="4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年住院医师规范化培训招生简章</w:t>
      </w:r>
    </w:p>
    <w:p w:rsidR="00146E61" w:rsidRDefault="00457512">
      <w:pPr>
        <w:jc w:val="center"/>
        <w:rPr>
          <w:rFonts w:ascii="汉仪中黑简" w:eastAsia="汉仪中黑简" w:hAnsi="汉仪中黑简" w:cs="汉仪中黑简"/>
          <w:b/>
          <w:bCs/>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ascii="汉仪中黑简" w:eastAsia="汉仪中黑简" w:hAnsi="汉仪中黑简" w:cs="汉仪中黑简" w:hint="eastAsia"/>
          <w:b/>
          <w:bCs/>
          <w:noProof/>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drawing>
          <wp:inline distT="0" distB="0" distL="114300" distR="114300">
            <wp:extent cx="6108065" cy="3293110"/>
            <wp:effectExtent l="0" t="0" r="6985" b="2540"/>
            <wp:docPr id="36" name="图片 36" descr="微信图片_2025052009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50520092854"/>
                    <pic:cNvPicPr>
                      <a:picLocks noChangeAspect="1"/>
                    </pic:cNvPicPr>
                  </pic:nvPicPr>
                  <pic:blipFill>
                    <a:blip r:embed="rId6"/>
                    <a:stretch>
                      <a:fillRect/>
                    </a:stretch>
                  </pic:blipFill>
                  <pic:spPr>
                    <a:xfrm>
                      <a:off x="0" y="0"/>
                      <a:ext cx="6108065" cy="3293110"/>
                    </a:xfrm>
                    <a:prstGeom prst="rect">
                      <a:avLst/>
                    </a:prstGeom>
                    <a:effectLst>
                      <a:softEdge rad="63500"/>
                    </a:effectLst>
                  </pic:spPr>
                </pic:pic>
              </a:graphicData>
            </a:graphic>
          </wp:inline>
        </w:drawing>
      </w:r>
    </w:p>
    <w:p w:rsidR="00146E61" w:rsidRDefault="00457512">
      <w:pPr>
        <w:jc w:val="left"/>
        <w:rPr>
          <w:rFonts w:ascii="汉仪舒圆黑简体" w:eastAsia="汉仪舒圆黑简体" w:hAnsi="汉仪舒圆黑简体" w:cs="汉仪舒圆黑简体"/>
          <w:b/>
          <w:bCs/>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noProof/>
          <w:sz w:val="28"/>
        </w:rPr>
        <mc:AlternateContent>
          <mc:Choice Requires="wps">
            <w:drawing>
              <wp:anchor distT="0" distB="0" distL="114300" distR="114300" simplePos="0" relativeHeight="251667456" behindDoc="0" locked="0" layoutInCell="1" allowOverlap="1">
                <wp:simplePos x="0" y="0"/>
                <wp:positionH relativeFrom="column">
                  <wp:posOffset>2571750</wp:posOffset>
                </wp:positionH>
                <wp:positionV relativeFrom="paragraph">
                  <wp:posOffset>57150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46E61" w:rsidRDefault="00457512">
                            <w:pPr>
                              <w:rPr>
                                <w:rFonts w:ascii="方正大标宋简体" w:eastAsia="方正大标宋简体" w:hAnsi="方正大标宋简体" w:cs="方正大标宋简体"/>
                                <w:b/>
                                <w:bCs/>
                                <w:sz w:val="40"/>
                                <w:szCs w:val="40"/>
                                <w14:textFill>
                                  <w14:gradFill>
                                    <w14:gsLst>
                                      <w14:gs w14:pos="0">
                                        <w14:schemeClr w14:val="accent1">
                                          <w14:lumOff w14:val="-19996"/>
                                          <w14:satOff w14:val="20000"/>
                                        </w14:schemeClr>
                                      </w14:gs>
                                      <w14:gs w14:pos="100000">
                                        <w14:schemeClr w14:val="accent1">
                                          <w14:lumOff w14:val="15000"/>
                                          <w14:satOff w14:val="-14996"/>
                                        </w14:schemeClr>
                                      </w14:gs>
                                    </w14:gsLst>
                                    <w14:lin w14:ang="0" w14:scaled="0"/>
                                  </w14:gradFill>
                                </w14:textFill>
                              </w:rPr>
                            </w:pPr>
                            <w:r>
                              <w:rPr>
                                <w:rFonts w:ascii="方正大标宋简体" w:eastAsia="方正大标宋简体" w:hAnsi="方正大标宋简体" w:cs="方正大标宋简体" w:hint="eastAsia"/>
                                <w:b/>
                                <w:bCs/>
                                <w:sz w:val="40"/>
                                <w:szCs w:val="40"/>
                                <w14:textFill>
                                  <w14:gradFill>
                                    <w14:gsLst>
                                      <w14:gs w14:pos="0">
                                        <w14:schemeClr w14:val="accent1">
                                          <w14:lumOff w14:val="-19996"/>
                                          <w14:satOff w14:val="20000"/>
                                        </w14:schemeClr>
                                      </w14:gs>
                                      <w14:gs w14:pos="100000">
                                        <w14:schemeClr w14:val="accent1">
                                          <w14:lumOff w14:val="15000"/>
                                          <w14:satOff w14:val="-14996"/>
                                        </w14:schemeClr>
                                      </w14:gs>
                                    </w14:gsLst>
                                    <w14:lin w14:ang="0" w14:scaled="0"/>
                                  </w14:gradFill>
                                </w14:textFill>
                              </w:rPr>
                              <w:t>医院简介</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02.5pt;margin-top:4.5pt;height:144pt;width:144pt;mso-wrap-style:none;z-index:251667456;mso-width-relative:page;mso-height-relative:page;" filled="f" stroked="f" coordsize="21600,21600" o:gfxdata="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HJxzYAAAACQEAAA8AAAAAAAAAAQAgAAAAIgAAAGRycy9kb3ducmV2&#10;LnhtbFBLAQIUABQAAAAIAIdO4kCKrCRzNQIAAGUEAAAOAAAAAAAAAAEAIAAAACcBAABkcnMvZTJv&#10;RG9jLnhtbFBLBQYAAAAABgAGAFkBAADOBQAAAAA=&#10;">
                <v:fill on="f" focussize="0,0"/>
                <v:stroke on="f" weight="0.5pt"/>
                <v:imagedata o:title=""/>
                <o:lock v:ext="edit" aspectratio="f"/>
                <v:textbox style="mso-fit-shape-to-text:t;">
                  <w:txbxContent>
                    <w:p w14:paraId="0ECAE3F3">
                      <w:pPr>
                        <w:rPr>
                          <w:rFonts w:ascii="方正大标宋简体" w:hAnsi="方正大标宋简体" w:eastAsia="方正大标宋简体" w:cs="方正大标宋简体"/>
                          <w:b/>
                          <w:bCs/>
                          <w:sz w:val="40"/>
                          <w:szCs w:val="40"/>
                          <w14:textFill>
                            <w14:gradFill>
                              <w14:gsLst>
                                <w14:gs w14:pos="0">
                                  <w14:schemeClr w14:val="accent1">
                                    <w14:lumOff w14:val="-19996"/>
                                    <w14:satOff w14:val="20000"/>
                                  </w14:schemeClr>
                                </w14:gs>
                                <w14:gs w14:pos="100000">
                                  <w14:schemeClr w14:val="accent1">
                                    <w14:lumOff w14:val="15000"/>
                                    <w14:satOff w14:val="-14996"/>
                                  </w14:schemeClr>
                                </w14:gs>
                              </w14:gsLst>
                              <w14:lin w14:ang="0" w14:scaled="0"/>
                            </w14:gradFill>
                          </w14:textFill>
                        </w:rPr>
                      </w:pPr>
                      <w:r>
                        <w:rPr>
                          <w:rFonts w:hint="eastAsia" w:ascii="方正大标宋简体" w:hAnsi="方正大标宋简体" w:eastAsia="方正大标宋简体" w:cs="方正大标宋简体"/>
                          <w:b/>
                          <w:bCs/>
                          <w:sz w:val="40"/>
                          <w:szCs w:val="40"/>
                          <w14:textFill>
                            <w14:gradFill>
                              <w14:gsLst>
                                <w14:gs w14:pos="0">
                                  <w14:schemeClr w14:val="accent1">
                                    <w14:lumOff w14:val="-19996"/>
                                    <w14:satOff w14:val="20000"/>
                                  </w14:schemeClr>
                                </w14:gs>
                                <w14:gs w14:pos="100000">
                                  <w14:schemeClr w14:val="accent1">
                                    <w14:lumOff w14:val="15000"/>
                                    <w14:satOff w14:val="-14996"/>
                                  </w14:schemeClr>
                                </w14:gs>
                              </w14:gsLst>
                              <w14:lin w14:ang="0" w14:scaled="0"/>
                            </w14:gradFill>
                          </w14:textFill>
                        </w:rPr>
                        <w:t>医院简介</w:t>
                      </w:r>
                    </w:p>
                  </w:txbxContent>
                </v:textbox>
              </v:shape>
            </w:pict>
          </mc:Fallback>
        </mc:AlternateContent>
      </w:r>
    </w:p>
    <w:p w:rsidR="00146E61" w:rsidRDefault="00457512">
      <w:r>
        <w:rPr>
          <w:noProof/>
        </w:rPr>
        <mc:AlternateContent>
          <mc:Choice Requires="wps">
            <w:drawing>
              <wp:anchor distT="0" distB="0" distL="114300" distR="114300" simplePos="0" relativeHeight="251659264" behindDoc="0" locked="0" layoutInCell="1" allowOverlap="1">
                <wp:simplePos x="0" y="0"/>
                <wp:positionH relativeFrom="column">
                  <wp:posOffset>-22860</wp:posOffset>
                </wp:positionH>
                <wp:positionV relativeFrom="paragraph">
                  <wp:posOffset>53975</wp:posOffset>
                </wp:positionV>
                <wp:extent cx="6438265" cy="4368800"/>
                <wp:effectExtent l="6350" t="6350" r="13335" b="6350"/>
                <wp:wrapNone/>
                <wp:docPr id="86" name="文本框 85"/>
                <wp:cNvGraphicFramePr/>
                <a:graphic xmlns:a="http://schemas.openxmlformats.org/drawingml/2006/main">
                  <a:graphicData uri="http://schemas.microsoft.com/office/word/2010/wordprocessingShape">
                    <wps:wsp>
                      <wps:cNvSpPr txBox="1"/>
                      <wps:spPr>
                        <a:xfrm>
                          <a:off x="586740" y="5723890"/>
                          <a:ext cx="6438265" cy="4368800"/>
                        </a:xfrm>
                        <a:prstGeom prst="rect">
                          <a:avLst/>
                        </a:prstGeom>
                        <a:ln w="12700"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rsidR="00146E61" w:rsidRDefault="00457512">
                            <w:pPr>
                              <w:spacing w:line="276" w:lineRule="auto"/>
                              <w:ind w:firstLineChars="200" w:firstLine="640"/>
                              <w:rPr>
                                <w:rFonts w:ascii="方正楷体_GBK" w:eastAsia="方正楷体_GBK" w:hAnsi="方正楷体简体" w:cs="方正楷体简体"/>
                                <w:color w:val="000000"/>
                                <w:sz w:val="32"/>
                                <w:szCs w:val="32"/>
                                <w:lang w:bidi="ar"/>
                              </w:rPr>
                            </w:pPr>
                            <w:r>
                              <w:rPr>
                                <w:rFonts w:ascii="方正楷体_GBK" w:eastAsia="方正楷体_GBK" w:hAnsi="方正楷体简体" w:cs="方正楷体简体" w:hint="eastAsia"/>
                                <w:sz w:val="32"/>
                                <w:szCs w:val="32"/>
                              </w:rPr>
                              <w:t>保山市人民医院始建于</w:t>
                            </w:r>
                            <w:r>
                              <w:rPr>
                                <w:rFonts w:ascii="方正楷体_GBK" w:eastAsia="方正楷体_GBK" w:hAnsi="方正楷体简体" w:cs="方正楷体简体" w:hint="eastAsia"/>
                                <w:sz w:val="32"/>
                                <w:szCs w:val="32"/>
                              </w:rPr>
                              <w:t>1937</w:t>
                            </w:r>
                            <w:r>
                              <w:rPr>
                                <w:rFonts w:ascii="方正楷体_GBK" w:eastAsia="方正楷体_GBK" w:hAnsi="方正楷体简体" w:cs="方正楷体简体" w:hint="eastAsia"/>
                                <w:sz w:val="32"/>
                                <w:szCs w:val="32"/>
                              </w:rPr>
                              <w:t>年，历经</w:t>
                            </w:r>
                            <w:r>
                              <w:rPr>
                                <w:rFonts w:ascii="方正楷体_GBK" w:eastAsia="方正楷体_GBK" w:hAnsi="方正楷体简体" w:cs="方正楷体简体" w:hint="eastAsia"/>
                                <w:sz w:val="32"/>
                                <w:szCs w:val="32"/>
                              </w:rPr>
                              <w:t>88</w:t>
                            </w:r>
                            <w:r>
                              <w:rPr>
                                <w:rFonts w:ascii="方正楷体_GBK" w:eastAsia="方正楷体_GBK" w:hAnsi="方正楷体简体" w:cs="方正楷体简体" w:hint="eastAsia"/>
                                <w:sz w:val="32"/>
                                <w:szCs w:val="32"/>
                              </w:rPr>
                              <w:t>年建设发展，现已成为集医疗、教学、科研、预防和保健为一体的三级甲等综合医院，承担着保山境内及周边地区急、危、重、疑难病人的救治任务。是上海交通大学医学院附属新华医院、昆明医科大学第一附属医院的联盟医院，大理大学非直属附属医院，昆明医科大学教</w:t>
                            </w:r>
                            <w:r>
                              <w:rPr>
                                <w:rFonts w:ascii="方正楷体_GBK" w:eastAsia="方正楷体_GBK" w:hAnsi="方正楷体简体" w:cs="方正楷体简体" w:hint="eastAsia"/>
                                <w:sz w:val="32"/>
                                <w:szCs w:val="32"/>
                              </w:rPr>
                              <w:t>学医院，国家临床药师培训基地。现有国家级住院医师规范化培训基地内科、外科、全科及儿科四个专业基地。</w:t>
                            </w:r>
                            <w:r>
                              <w:rPr>
                                <w:rFonts w:ascii="方正楷体_GBK" w:eastAsia="方正楷体_GBK" w:hAnsi="方正楷体简体" w:cs="方正楷体简体" w:hint="eastAsia"/>
                                <w:color w:val="000000"/>
                                <w:sz w:val="32"/>
                                <w:szCs w:val="32"/>
                              </w:rPr>
                              <w:t>医院</w:t>
                            </w:r>
                            <w:r>
                              <w:rPr>
                                <w:rStyle w:val="NormalCharacter"/>
                                <w:rFonts w:ascii="方正楷体_GBK" w:eastAsia="方正楷体_GBK" w:hAnsi="方正楷体简体" w:cs="方正楷体简体" w:hint="eastAsia"/>
                                <w:color w:val="000000" w:themeColor="text1"/>
                                <w:sz w:val="32"/>
                                <w:szCs w:val="32"/>
                              </w:rPr>
                              <w:t>有博士研究生</w:t>
                            </w:r>
                            <w:r>
                              <w:rPr>
                                <w:rStyle w:val="NormalCharacter"/>
                                <w:rFonts w:ascii="方正楷体_GBK" w:eastAsia="方正楷体_GBK" w:hAnsi="方正楷体简体" w:cs="方正楷体简体" w:hint="eastAsia"/>
                                <w:color w:val="000000" w:themeColor="text1"/>
                                <w:sz w:val="32"/>
                                <w:szCs w:val="32"/>
                              </w:rPr>
                              <w:t>1</w:t>
                            </w:r>
                            <w:r>
                              <w:rPr>
                                <w:rStyle w:val="NormalCharacter"/>
                                <w:rFonts w:ascii="方正楷体_GBK" w:eastAsia="方正楷体_GBK" w:hAnsi="方正楷体简体" w:cs="方正楷体简体" w:hint="eastAsia"/>
                                <w:color w:val="000000" w:themeColor="text1"/>
                                <w:sz w:val="32"/>
                                <w:szCs w:val="32"/>
                              </w:rPr>
                              <w:t>人，</w:t>
                            </w:r>
                            <w:proofErr w:type="gramStart"/>
                            <w:r>
                              <w:rPr>
                                <w:rStyle w:val="NormalCharacter"/>
                                <w:rFonts w:ascii="方正楷体_GBK" w:eastAsia="方正楷体_GBK" w:hAnsi="方正楷体简体" w:cs="方正楷体简体" w:hint="eastAsia"/>
                                <w:color w:val="000000" w:themeColor="text1"/>
                                <w:sz w:val="32"/>
                                <w:szCs w:val="32"/>
                              </w:rPr>
                              <w:t>柔引博士</w:t>
                            </w:r>
                            <w:proofErr w:type="gramEnd"/>
                            <w:r>
                              <w:rPr>
                                <w:rStyle w:val="NormalCharacter"/>
                                <w:rFonts w:ascii="方正楷体_GBK" w:eastAsia="方正楷体_GBK" w:hAnsi="方正楷体简体" w:cs="方正楷体简体" w:hint="eastAsia"/>
                                <w:color w:val="000000" w:themeColor="text1"/>
                                <w:sz w:val="32"/>
                                <w:szCs w:val="32"/>
                              </w:rPr>
                              <w:t>7</w:t>
                            </w:r>
                            <w:r>
                              <w:rPr>
                                <w:rStyle w:val="NormalCharacter"/>
                                <w:rFonts w:ascii="方正楷体_GBK" w:eastAsia="方正楷体_GBK" w:hAnsi="方正楷体简体" w:cs="方正楷体简体" w:hint="eastAsia"/>
                                <w:color w:val="000000" w:themeColor="text1"/>
                                <w:sz w:val="32"/>
                                <w:szCs w:val="32"/>
                              </w:rPr>
                              <w:t>人，硕士研究生</w:t>
                            </w:r>
                            <w:r>
                              <w:rPr>
                                <w:rStyle w:val="NormalCharacter"/>
                                <w:rFonts w:ascii="方正楷体_GBK" w:eastAsia="方正楷体_GBK" w:hAnsi="方正楷体简体" w:cs="方正楷体简体" w:hint="eastAsia"/>
                                <w:color w:val="000000" w:themeColor="text1"/>
                                <w:sz w:val="32"/>
                                <w:szCs w:val="32"/>
                              </w:rPr>
                              <w:t>147</w:t>
                            </w:r>
                            <w:r>
                              <w:rPr>
                                <w:rStyle w:val="NormalCharacter"/>
                                <w:rFonts w:ascii="方正楷体_GBK" w:eastAsia="方正楷体_GBK" w:hAnsi="方正楷体简体" w:cs="方正楷体简体" w:hint="eastAsia"/>
                                <w:color w:val="000000" w:themeColor="text1"/>
                                <w:sz w:val="32"/>
                                <w:szCs w:val="32"/>
                              </w:rPr>
                              <w:t>人</w:t>
                            </w:r>
                            <w:r>
                              <w:rPr>
                                <w:rFonts w:ascii="方正楷体_GBK" w:eastAsia="方正楷体_GBK" w:hAnsi="方正楷体简体" w:cs="方正楷体简体" w:hint="eastAsia"/>
                                <w:color w:val="000000"/>
                                <w:sz w:val="32"/>
                                <w:szCs w:val="32"/>
                              </w:rPr>
                              <w:t>，</w:t>
                            </w:r>
                            <w:r>
                              <w:rPr>
                                <w:rFonts w:ascii="方正楷体_GBK" w:eastAsia="方正楷体_GBK" w:hAnsi="方正楷体简体" w:cs="方正楷体简体" w:hint="eastAsia"/>
                                <w:color w:val="000000"/>
                                <w:sz w:val="32"/>
                                <w:szCs w:val="32"/>
                                <w:lang w:bidi="ar"/>
                              </w:rPr>
                              <w:t>硕士生导师</w:t>
                            </w:r>
                            <w:r>
                              <w:rPr>
                                <w:rFonts w:ascii="方正楷体_GBK" w:eastAsia="方正楷体_GBK" w:hAnsi="方正楷体简体" w:cs="方正楷体简体" w:hint="eastAsia"/>
                                <w:color w:val="000000"/>
                                <w:sz w:val="32"/>
                                <w:szCs w:val="32"/>
                                <w:lang w:bidi="ar"/>
                              </w:rPr>
                              <w:t>9</w:t>
                            </w:r>
                            <w:r>
                              <w:rPr>
                                <w:rFonts w:ascii="方正楷体_GBK" w:eastAsia="方正楷体_GBK" w:hAnsi="方正楷体简体" w:cs="方正楷体简体" w:hint="eastAsia"/>
                                <w:color w:val="000000"/>
                                <w:sz w:val="32"/>
                                <w:szCs w:val="32"/>
                                <w:lang w:bidi="ar"/>
                              </w:rPr>
                              <w:t>人。</w:t>
                            </w:r>
                          </w:p>
                          <w:p w:rsidR="00146E61" w:rsidRDefault="00457512">
                            <w:pPr>
                              <w:pStyle w:val="a5"/>
                              <w:spacing w:line="600" w:lineRule="exact"/>
                              <w:ind w:firstLine="641"/>
                              <w:rPr>
                                <w:rFonts w:ascii="方正楷体_GBK" w:eastAsia="方正楷体_GBK" w:hAnsi="方正楷体简体" w:cs="方正楷体简体"/>
                                <w:sz w:val="32"/>
                                <w:szCs w:val="32"/>
                                <w:lang w:bidi="ar"/>
                              </w:rPr>
                            </w:pPr>
                            <w:r>
                              <w:rPr>
                                <w:rFonts w:ascii="方正楷体_GBK" w:eastAsia="方正楷体_GBK" w:hAnsi="方正楷体简体" w:cs="方正楷体简体" w:hint="eastAsia"/>
                                <w:color w:val="000000"/>
                                <w:sz w:val="32"/>
                                <w:szCs w:val="32"/>
                                <w:lang w:bidi="ar"/>
                              </w:rPr>
                              <w:t>医院</w:t>
                            </w:r>
                            <w:r>
                              <w:rPr>
                                <w:rFonts w:ascii="方正楷体_GBK" w:eastAsia="方正楷体_GBK" w:hAnsi="方正楷体简体" w:cs="方正楷体简体" w:hint="eastAsia"/>
                                <w:sz w:val="32"/>
                                <w:szCs w:val="32"/>
                                <w:lang w:bidi="ar"/>
                              </w:rPr>
                              <w:t>临床技能实训中心面积</w:t>
                            </w:r>
                            <w:r>
                              <w:rPr>
                                <w:rFonts w:ascii="方正楷体_GBK" w:eastAsia="方正楷体_GBK" w:hAnsi="方正楷体简体" w:cs="方正楷体简体" w:hint="eastAsia"/>
                                <w:sz w:val="32"/>
                                <w:szCs w:val="32"/>
                                <w:lang w:bidi="ar"/>
                              </w:rPr>
                              <w:t>1240m</w:t>
                            </w:r>
                            <w:r>
                              <w:rPr>
                                <w:rFonts w:ascii="方正楷体_GBK" w:eastAsia="方正楷体_GBK" w:hAnsi="方正楷体简体" w:cs="方正楷体简体" w:hint="eastAsia"/>
                                <w:sz w:val="32"/>
                                <w:szCs w:val="32"/>
                                <w:vertAlign w:val="superscript"/>
                                <w:lang w:bidi="ar"/>
                              </w:rPr>
                              <w:t>2</w:t>
                            </w:r>
                            <w:r>
                              <w:rPr>
                                <w:rFonts w:ascii="方正楷体_GBK" w:eastAsia="方正楷体_GBK" w:hAnsi="方正楷体简体" w:cs="方正楷体简体" w:hint="eastAsia"/>
                                <w:sz w:val="32"/>
                                <w:szCs w:val="32"/>
                                <w:lang w:bidi="ar"/>
                              </w:rPr>
                              <w:t>,</w:t>
                            </w:r>
                            <w:r>
                              <w:rPr>
                                <w:rFonts w:ascii="方正楷体_GBK" w:eastAsia="方正楷体_GBK" w:hAnsi="方正楷体简体" w:cs="方正楷体简体" w:hint="eastAsia"/>
                                <w:sz w:val="32"/>
                                <w:szCs w:val="32"/>
                                <w:lang w:bidi="ar"/>
                              </w:rPr>
                              <w:t>拥有临床思维训练平台、智能数字化综合急救技能训练系统、</w:t>
                            </w:r>
                            <w:r>
                              <w:rPr>
                                <w:rFonts w:ascii="方正楷体_GBK" w:eastAsia="方正楷体_GBK" w:hAnsi="方正楷体简体" w:cs="方正楷体简体" w:hint="eastAsia"/>
                                <w:sz w:val="32"/>
                                <w:szCs w:val="32"/>
                                <w:lang w:bidi="ar"/>
                              </w:rPr>
                              <w:t>OSCE</w:t>
                            </w:r>
                            <w:proofErr w:type="gramStart"/>
                            <w:r>
                              <w:rPr>
                                <w:rFonts w:ascii="方正楷体_GBK" w:eastAsia="方正楷体_GBK" w:hAnsi="方正楷体简体" w:cs="方正楷体简体" w:hint="eastAsia"/>
                                <w:sz w:val="32"/>
                                <w:szCs w:val="32"/>
                                <w:lang w:bidi="ar"/>
                              </w:rPr>
                              <w:t>考站系统</w:t>
                            </w:r>
                            <w:proofErr w:type="gramEnd"/>
                            <w:r>
                              <w:rPr>
                                <w:rFonts w:ascii="方正楷体_GBK" w:eastAsia="方正楷体_GBK" w:hAnsi="方正楷体简体" w:cs="方正楷体简体" w:hint="eastAsia"/>
                                <w:sz w:val="32"/>
                                <w:szCs w:val="32"/>
                                <w:lang w:bidi="ar"/>
                              </w:rPr>
                              <w:t>，能广泛开展各种临床技能教学培训。</w:t>
                            </w:r>
                          </w:p>
                          <w:p w:rsidR="00146E61" w:rsidRDefault="00146E61">
                            <w:pPr>
                              <w:pStyle w:val="a5"/>
                              <w:spacing w:line="288" w:lineRule="auto"/>
                              <w:jc w:val="left"/>
                              <w:textAlignment w:val="top"/>
                            </w:pPr>
                          </w:p>
                        </w:txbxContent>
                      </wps:txbx>
                      <wps:bodyPr wrap="square" rtlCol="0" anchor="t">
                        <a:noAutofit/>
                      </wps:bodyPr>
                    </wps:wsp>
                  </a:graphicData>
                </a:graphic>
              </wp:anchor>
            </w:drawing>
          </mc:Choice>
          <mc:Fallback xmlns:wpsCustomData="http://www.wps.cn/officeDocument/2013/wpsCustomData" xmlns:w15="http://schemas.microsoft.com/office/word/2012/wordml">
            <w:pict>
              <v:shape id="文本框 85" o:spid="_x0000_s1026" o:spt="202" type="#_x0000_t202" style="position:absolute;left:0pt;margin-left:-1.8pt;margin-top:4.25pt;height:344pt;width:506.95pt;z-index:251659264;mso-width-relative:page;mso-height-relative:page;" filled="f" stroked="t" coordsize="21600,21600" o:gfxdata="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Wzq&#10;2QAAAAkBAAAPAAAAAAAAAAEAIAAAACIAAABkcnMvZG93bnJldi54bWxQSwECFAAUAAAACACHTuJA&#10;KG6YeiACAAARBAAADgAAAAAAAAABACAAAAAoAQAAZHJzL2Uyb0RvYy54bWxQSwUGAAAAAAYABgBZ&#10;AQAAugUAAAAA&#10;">
                <v:fill on="f" focussize="0,0"/>
                <v:stroke weight="1pt" color="#4874CB [3204]" miterlimit="8" joinstyle="miter" dashstyle="dash"/>
                <v:imagedata o:title=""/>
                <o:lock v:ext="edit" aspectratio="f"/>
                <v:textbox>
                  <w:txbxContent>
                    <w:p w14:paraId="2A45E095">
                      <w:pPr>
                        <w:spacing w:line="276" w:lineRule="auto"/>
                        <w:ind w:firstLine="640" w:firstLineChars="200"/>
                        <w:rPr>
                          <w:rFonts w:ascii="方正楷体_GBK" w:hAnsi="方正楷体简体" w:eastAsia="方正楷体_GBK" w:cs="方正楷体简体"/>
                          <w:color w:val="000000"/>
                          <w:sz w:val="32"/>
                          <w:szCs w:val="32"/>
                          <w:lang w:bidi="ar"/>
                        </w:rPr>
                      </w:pPr>
                      <w:r>
                        <w:rPr>
                          <w:rFonts w:hint="eastAsia" w:ascii="方正楷体_GBK" w:hAnsi="方正楷体简体" w:eastAsia="方正楷体_GBK" w:cs="方正楷体简体"/>
                          <w:sz w:val="32"/>
                          <w:szCs w:val="32"/>
                        </w:rPr>
                        <w:t>保山市人民医院始建于1937年，历经88年建设发展，现已成为集医疗、教学、科研、预防和保健为一体的三级甲等综合医院，承担着保山境内及周边地区急、危、重、疑难病人的救治任务。是上海交通大学医学院附属新华医院、昆明医科大学第一附属医院的联盟医院，大理大学非直属附属医院，昆明医科大学教学医院，国家临床药师培训基地。现有国家级住院医师规范化培训基地内科、外科、全科及儿科四个专业基地。</w:t>
                      </w:r>
                      <w:r>
                        <w:rPr>
                          <w:rFonts w:hint="eastAsia" w:ascii="方正楷体_GBK" w:hAnsi="方正楷体简体" w:eastAsia="方正楷体_GBK" w:cs="方正楷体简体"/>
                          <w:color w:val="000000"/>
                          <w:sz w:val="32"/>
                          <w:szCs w:val="32"/>
                        </w:rPr>
                        <w:t>医院</w:t>
                      </w:r>
                      <w:r>
                        <w:rPr>
                          <w:rStyle w:val="9"/>
                          <w:rFonts w:hint="eastAsia" w:ascii="方正楷体_GBK" w:hAnsi="方正楷体简体" w:eastAsia="方正楷体_GBK" w:cs="方正楷体简体"/>
                          <w:color w:val="000000" w:themeColor="text1"/>
                          <w:sz w:val="32"/>
                          <w:szCs w:val="32"/>
                          <w14:textFill>
                            <w14:solidFill>
                              <w14:schemeClr w14:val="tx1"/>
                            </w14:solidFill>
                          </w14:textFill>
                        </w:rPr>
                        <w:t>有博士研究生1人，柔引博士7人，硕士研究生147人</w:t>
                      </w:r>
                      <w:r>
                        <w:rPr>
                          <w:rFonts w:hint="eastAsia" w:ascii="方正楷体_GBK" w:hAnsi="方正楷体简体" w:eastAsia="方正楷体_GBK" w:cs="方正楷体简体"/>
                          <w:color w:val="000000"/>
                          <w:sz w:val="32"/>
                          <w:szCs w:val="32"/>
                        </w:rPr>
                        <w:t>，</w:t>
                      </w:r>
                      <w:r>
                        <w:rPr>
                          <w:rFonts w:hint="eastAsia" w:ascii="方正楷体_GBK" w:hAnsi="方正楷体简体" w:eastAsia="方正楷体_GBK" w:cs="方正楷体简体"/>
                          <w:color w:val="000000"/>
                          <w:sz w:val="32"/>
                          <w:szCs w:val="32"/>
                          <w:lang w:bidi="ar"/>
                        </w:rPr>
                        <w:t>硕士生导师9人。</w:t>
                      </w:r>
                    </w:p>
                    <w:p w14:paraId="4B1D4F3F">
                      <w:pPr>
                        <w:pStyle w:val="4"/>
                        <w:spacing w:line="600" w:lineRule="exact"/>
                        <w:ind w:firstLine="641"/>
                        <w:rPr>
                          <w:rFonts w:ascii="方正楷体_GBK" w:hAnsi="方正楷体简体" w:eastAsia="方正楷体_GBK" w:cs="方正楷体简体"/>
                          <w:sz w:val="32"/>
                          <w:szCs w:val="32"/>
                          <w:lang w:bidi="ar"/>
                        </w:rPr>
                      </w:pPr>
                      <w:r>
                        <w:rPr>
                          <w:rFonts w:hint="eastAsia" w:ascii="方正楷体_GBK" w:hAnsi="方正楷体简体" w:eastAsia="方正楷体_GBK" w:cs="方正楷体简体"/>
                          <w:color w:val="000000"/>
                          <w:sz w:val="32"/>
                          <w:szCs w:val="32"/>
                          <w:lang w:bidi="ar"/>
                        </w:rPr>
                        <w:t>医院</w:t>
                      </w:r>
                      <w:r>
                        <w:rPr>
                          <w:rFonts w:hint="eastAsia" w:ascii="方正楷体_GBK" w:hAnsi="方正楷体简体" w:eastAsia="方正楷体_GBK" w:cs="方正楷体简体"/>
                          <w:sz w:val="32"/>
                          <w:szCs w:val="32"/>
                          <w:lang w:bidi="ar"/>
                        </w:rPr>
                        <w:t>临床技能实训中心面积1240m</w:t>
                      </w:r>
                      <w:r>
                        <w:rPr>
                          <w:rFonts w:hint="eastAsia" w:ascii="方正楷体_GBK" w:hAnsi="方正楷体简体" w:eastAsia="方正楷体_GBK" w:cs="方正楷体简体"/>
                          <w:sz w:val="32"/>
                          <w:szCs w:val="32"/>
                          <w:vertAlign w:val="superscript"/>
                          <w:lang w:bidi="ar"/>
                        </w:rPr>
                        <w:t>2</w:t>
                      </w:r>
                      <w:r>
                        <w:rPr>
                          <w:rFonts w:hint="eastAsia" w:ascii="方正楷体_GBK" w:hAnsi="方正楷体简体" w:eastAsia="方正楷体_GBK" w:cs="方正楷体简体"/>
                          <w:sz w:val="32"/>
                          <w:szCs w:val="32"/>
                          <w:lang w:bidi="ar"/>
                        </w:rPr>
                        <w:t>,拥有临床思维训练平台、智能数字化综合急救技能训练系统、OSCE考站系统，能广泛开展各种临床技能教学培训。</w:t>
                      </w:r>
                    </w:p>
                    <w:p w14:paraId="4E79C483">
                      <w:pPr>
                        <w:pStyle w:val="4"/>
                        <w:spacing w:line="288" w:lineRule="auto"/>
                        <w:jc w:val="left"/>
                        <w:textAlignment w:val="top"/>
                      </w:pPr>
                    </w:p>
                  </w:txbxContent>
                </v:textbox>
              </v:shape>
            </w:pict>
          </mc:Fallback>
        </mc:AlternateContent>
      </w:r>
    </w:p>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Pr>
        <w:sectPr w:rsidR="00146E61">
          <w:pgSz w:w="11906" w:h="16838"/>
          <w:pgMar w:top="820" w:right="866" w:bottom="898" w:left="960" w:header="851" w:footer="992" w:gutter="0"/>
          <w:cols w:space="425"/>
          <w:docGrid w:type="lines" w:linePitch="312"/>
        </w:sectPr>
      </w:pPr>
    </w:p>
    <w:p w:rsidR="00146E61" w:rsidRDefault="00457512">
      <w:r>
        <w:rPr>
          <w:rFonts w:hint="eastAsia"/>
          <w:noProof/>
        </w:rPr>
        <w:lastRenderedPageBreak/>
        <w:drawing>
          <wp:inline distT="0" distB="0" distL="114300" distR="114300">
            <wp:extent cx="3313430" cy="3157220"/>
            <wp:effectExtent l="0" t="0" r="1270" b="5080"/>
            <wp:docPr id="29" name="图片 29" descr="示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示教室"/>
                    <pic:cNvPicPr>
                      <a:picLocks noChangeAspect="1"/>
                    </pic:cNvPicPr>
                  </pic:nvPicPr>
                  <pic:blipFill>
                    <a:blip r:embed="rId7"/>
                    <a:stretch>
                      <a:fillRect/>
                    </a:stretch>
                  </pic:blipFill>
                  <pic:spPr>
                    <a:xfrm>
                      <a:off x="0" y="0"/>
                      <a:ext cx="3313430" cy="3157220"/>
                    </a:xfrm>
                    <a:prstGeom prst="rect">
                      <a:avLst/>
                    </a:prstGeom>
                    <a:effectLst>
                      <a:softEdge rad="127000"/>
                    </a:effectLst>
                  </pic:spPr>
                </pic:pic>
              </a:graphicData>
            </a:graphic>
          </wp:inline>
        </w:drawing>
      </w:r>
      <w:r>
        <w:rPr>
          <w:rFonts w:hint="eastAsia"/>
          <w:noProof/>
        </w:rPr>
        <w:drawing>
          <wp:inline distT="0" distB="0" distL="114300" distR="114300">
            <wp:extent cx="3053080" cy="3136265"/>
            <wp:effectExtent l="0" t="0" r="13970" b="6985"/>
            <wp:docPr id="30" name="图片 3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书馆"/>
                    <pic:cNvPicPr>
                      <a:picLocks noChangeAspect="1"/>
                    </pic:cNvPicPr>
                  </pic:nvPicPr>
                  <pic:blipFill>
                    <a:blip r:embed="rId8"/>
                    <a:stretch>
                      <a:fillRect/>
                    </a:stretch>
                  </pic:blipFill>
                  <pic:spPr>
                    <a:xfrm>
                      <a:off x="0" y="0"/>
                      <a:ext cx="3053080" cy="3136265"/>
                    </a:xfrm>
                    <a:prstGeom prst="rect">
                      <a:avLst/>
                    </a:prstGeom>
                    <a:effectLst>
                      <a:softEdge rad="127000"/>
                    </a:effectLst>
                  </pic:spPr>
                </pic:pic>
              </a:graphicData>
            </a:graphic>
          </wp:inline>
        </w:drawing>
      </w:r>
    </w:p>
    <w:p w:rsidR="00146E61" w:rsidRDefault="00457512">
      <w:pPr>
        <w:rPr>
          <w:rFonts w:ascii="方正楷体简体" w:eastAsia="方正楷体简体" w:hAnsi="方正楷体简体" w:cs="方正楷体简体"/>
          <w:sz w:val="32"/>
          <w:szCs w:val="32"/>
        </w:rPr>
      </w:pPr>
      <w:r>
        <w:rPr>
          <w:rFonts w:ascii="方正楷体简体" w:eastAsia="方正楷体简体" w:hAnsi="方正楷体简体" w:cs="方正楷体简体" w:hint="eastAsia"/>
          <w:sz w:val="32"/>
          <w:szCs w:val="32"/>
        </w:rPr>
        <w:t xml:space="preserve">              </w:t>
      </w:r>
      <w:r>
        <w:rPr>
          <w:rFonts w:ascii="方正楷体简体" w:eastAsia="方正楷体简体" w:hAnsi="方正楷体简体" w:cs="方正楷体简体" w:hint="eastAsia"/>
          <w:color w:val="0000FF"/>
          <w:sz w:val="32"/>
          <w:szCs w:val="32"/>
        </w:rPr>
        <w:t>示教室</w:t>
      </w:r>
      <w:r>
        <w:rPr>
          <w:rFonts w:ascii="方正楷体简体" w:eastAsia="方正楷体简体" w:hAnsi="方正楷体简体" w:cs="方正楷体简体" w:hint="eastAsia"/>
          <w:color w:val="0000FF"/>
          <w:sz w:val="32"/>
          <w:szCs w:val="32"/>
        </w:rPr>
        <w:t xml:space="preserve">                         </w:t>
      </w:r>
      <w:r>
        <w:rPr>
          <w:rFonts w:ascii="方正楷体简体" w:eastAsia="方正楷体简体" w:hAnsi="方正楷体简体" w:cs="方正楷体简体" w:hint="eastAsia"/>
          <w:color w:val="0000FF"/>
          <w:sz w:val="32"/>
          <w:szCs w:val="32"/>
        </w:rPr>
        <w:t>图书馆</w:t>
      </w:r>
    </w:p>
    <w:p w:rsidR="00146E61" w:rsidRDefault="00146E61"/>
    <w:p w:rsidR="00146E61" w:rsidRDefault="00457512">
      <w:r>
        <w:rPr>
          <w:rFonts w:hint="eastAsia"/>
          <w:noProof/>
        </w:rPr>
        <w:drawing>
          <wp:inline distT="0" distB="0" distL="114300" distR="114300">
            <wp:extent cx="6259195" cy="4690110"/>
            <wp:effectExtent l="0" t="0" r="8255" b="15240"/>
            <wp:docPr id="31" name="图片 31" descr="技能中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技能中心1"/>
                    <pic:cNvPicPr>
                      <a:picLocks noChangeAspect="1"/>
                    </pic:cNvPicPr>
                  </pic:nvPicPr>
                  <pic:blipFill>
                    <a:blip r:embed="rId9"/>
                    <a:stretch>
                      <a:fillRect/>
                    </a:stretch>
                  </pic:blipFill>
                  <pic:spPr>
                    <a:xfrm>
                      <a:off x="0" y="0"/>
                      <a:ext cx="6259195" cy="4690110"/>
                    </a:xfrm>
                    <a:prstGeom prst="rect">
                      <a:avLst/>
                    </a:prstGeom>
                    <a:effectLst>
                      <a:softEdge rad="127000"/>
                    </a:effectLst>
                  </pic:spPr>
                </pic:pic>
              </a:graphicData>
            </a:graphic>
          </wp:inline>
        </w:drawing>
      </w:r>
    </w:p>
    <w:p w:rsidR="00146E61" w:rsidRDefault="00457512">
      <w:pPr>
        <w:jc w:val="center"/>
        <w:rPr>
          <w:rFonts w:ascii="方正楷体简体" w:eastAsia="方正楷体简体" w:hAnsi="方正楷体简体" w:cs="方正楷体简体"/>
          <w:sz w:val="32"/>
          <w:szCs w:val="40"/>
        </w:rPr>
        <w:sectPr w:rsidR="00146E61">
          <w:pgSz w:w="11906" w:h="16838"/>
          <w:pgMar w:top="820" w:right="866" w:bottom="898" w:left="960" w:header="851" w:footer="992" w:gutter="0"/>
          <w:cols w:space="425"/>
          <w:docGrid w:type="lines" w:linePitch="312"/>
        </w:sectPr>
      </w:pPr>
      <w:r>
        <w:rPr>
          <w:rFonts w:ascii="方正楷体简体" w:eastAsia="方正楷体简体" w:hAnsi="方正楷体简体" w:cs="方正楷体简体" w:hint="eastAsia"/>
          <w:color w:val="0000FF"/>
          <w:sz w:val="32"/>
          <w:szCs w:val="40"/>
        </w:rPr>
        <w:t>技能中心</w:t>
      </w:r>
    </w:p>
    <w:p w:rsidR="00146E61" w:rsidRDefault="00457512">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2371725</wp:posOffset>
                </wp:positionH>
                <wp:positionV relativeFrom="paragraph">
                  <wp:posOffset>43815</wp:posOffset>
                </wp:positionV>
                <wp:extent cx="1682750" cy="585470"/>
                <wp:effectExtent l="0" t="0" r="0" b="0"/>
                <wp:wrapNone/>
                <wp:docPr id="24" name="矩形 24" descr="7b0a2020202022776f7264617274223a2022220a7d0a"/>
                <wp:cNvGraphicFramePr>
                  <a:extLst xmlns:a="http://schemas.openxmlformats.org/drawingml/2006/main">
                    <a:ext uri="{7FBC4E63-A832-4D11-8238-D91031DB1400}">
                      <s:tag xmlns:s="http://www.wps.cn/officeDocument/2013/wpsCustomData" xmlns="http://www.wps.cn/officeDocument/2013/wpsCustomData" xmlns:wpsCustomData="http://www.wps.cn/officeDocument/2013/wpsCustomData" xmlns:w15="http://schemas.microsoft.com/office/word/2012/wordml" xmlns:w10="urn:schemas-microsoft-com:office:word" xmlns:w="http://schemas.openxmlformats.org/wordprocessingml/2006/main" xmlns:v="urn:schemas-microsoft-com:vml" xmlns:o="urn:schemas-microsoft-com:office:office">
                        <s:item s:name="KSO_DOCER_RESOURCE_TRACE_INFO" s:val="{&quot;id&quot;:&quot;17839454&quot;,&quot;origin&quot;:0,&quot;type&quot;:&quot;wordart&quot;,&quot;user&quot;:&quot;278709605&quot;}"/>
                      </s:tag>
                    </a:ext>
                  </a:extLst>
                </wp:cNvGraphicFramePr>
                <a:graphic xmlns:a="http://schemas.openxmlformats.org/drawingml/2006/main">
                  <a:graphicData uri="http://schemas.microsoft.com/office/word/2010/wordprocessingShape">
                    <wps:wsp>
                      <wps:cNvSpPr/>
                      <wps:spPr>
                        <a:xfrm>
                          <a:off x="0" y="0"/>
                          <a:ext cx="1682750" cy="585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46E61" w:rsidRDefault="00457512">
                            <w:pPr>
                              <w:rPr>
                                <w:rFonts w:ascii="方正大标宋简体" w:eastAsia="方正大标宋简体" w:hAnsi="方正大标宋简体" w:cs="方正大标宋简体"/>
                                <w:b/>
                                <w:bCs/>
                                <w:sz w:val="40"/>
                                <w:szCs w:val="40"/>
                                <w14:textFill>
                                  <w14:gradFill>
                                    <w14:gsLst>
                                      <w14:gs w14:pos="0">
                                        <w14:schemeClr w14:val="accent1">
                                          <w14:lumOff w14:val="-19995"/>
                                          <w14:satOff w14:val="20000"/>
                                        </w14:schemeClr>
                                      </w14:gs>
                                      <w14:gs w14:pos="100000">
                                        <w14:schemeClr w14:val="accent1">
                                          <w14:lumOff w14:val="15000"/>
                                          <w14:satOff w14:val="-14995"/>
                                        </w14:schemeClr>
                                      </w14:gs>
                                    </w14:gsLst>
                                    <w14:lin w14:ang="0" w14:scaled="0"/>
                                  </w14:gradFill>
                                </w14:textFill>
                              </w:rPr>
                            </w:pPr>
                            <w:r>
                              <w:rPr>
                                <w:rFonts w:ascii="方正大标宋简体" w:eastAsia="方正大标宋简体" w:hAnsi="方正大标宋简体" w:cs="方正大标宋简体" w:hint="eastAsia"/>
                                <w:b/>
                                <w:bCs/>
                                <w:sz w:val="40"/>
                                <w:szCs w:val="40"/>
                                <w14:textFill>
                                  <w14:gradFill>
                                    <w14:gsLst>
                                      <w14:gs w14:pos="0">
                                        <w14:schemeClr w14:val="accent1">
                                          <w14:lumOff w14:val="-19995"/>
                                          <w14:satOff w14:val="20000"/>
                                        </w14:schemeClr>
                                      </w14:gs>
                                      <w14:gs w14:pos="100000">
                                        <w14:schemeClr w14:val="accent1">
                                          <w14:lumOff w14:val="15000"/>
                                          <w14:satOff w14:val="-14995"/>
                                        </w14:schemeClr>
                                      </w14:gs>
                                    </w14:gsLst>
                                    <w14:lin w14:ang="0" w14:scaled="0"/>
                                  </w14:gradFill>
                                </w14:textFill>
                              </w:rPr>
                              <w:t>招生简章</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rect id="_x0000_s1026" o:spid="_x0000_s1026" o:spt="1" alt="7b0a2020202022776f7264617274223a2022220a7d0a" style="position:absolute;left:0pt;margin-left:186.75pt;margin-top:3.45pt;height:46.1pt;width:132.5pt;mso-wrap-style:none;z-index:251661312;mso-width-relative:page;mso-height-relative:page;" filled="f" stroked="f" coordsize="21600,21600" o:gfxdata="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KSJjfVAAAACAEAAA8A&#10;AAAAAAAAAQAgAAAAIgAAAGRycy9kb3ducmV2LnhtbFBLAQIUABQAAAAIAIdO4kBz8tJEUwIAAI4E&#10;AAAOAAAAAAAAAAEAIAAAACQBAABkcnMvZTJvRG9jLnhtbFBLBQYAAAAABgAGAFkBAADpBQAAAAA=&#10;">
                <v:fill on="f" focussize="0,0"/>
                <v:stroke on="f" weight="0.5pt"/>
                <v:imagedata o:title=""/>
                <o:lock v:ext="edit" aspectratio="f"/>
                <v:textbox style="mso-fit-shape-to-text:t;">
                  <w:txbxContent>
                    <w:p w14:paraId="6FE174A1">
                      <w:pPr>
                        <w:rPr>
                          <w:rFonts w:ascii="方正大标宋简体" w:hAnsi="方正大标宋简体" w:eastAsia="方正大标宋简体" w:cs="方正大标宋简体"/>
                          <w:b/>
                          <w:bCs/>
                          <w:sz w:val="40"/>
                          <w:szCs w:val="40"/>
                          <w14:textFill>
                            <w14:gradFill>
                              <w14:gsLst>
                                <w14:gs w14:pos="0">
                                  <w14:schemeClr w14:val="accent1">
                                    <w14:lumOff w14:val="-19995"/>
                                    <w14:satOff w14:val="20000"/>
                                  </w14:schemeClr>
                                </w14:gs>
                                <w14:gs w14:pos="100000">
                                  <w14:schemeClr w14:val="accent1">
                                    <w14:lumOff w14:val="15000"/>
                                    <w14:satOff w14:val="-14995"/>
                                  </w14:schemeClr>
                                </w14:gs>
                              </w14:gsLst>
                              <w14:lin w14:ang="0" w14:scaled="0"/>
                            </w14:gradFill>
                          </w14:textFill>
                        </w:rPr>
                      </w:pPr>
                      <w:r>
                        <w:rPr>
                          <w:rFonts w:hint="eastAsia" w:ascii="方正大标宋简体" w:hAnsi="方正大标宋简体" w:eastAsia="方正大标宋简体" w:cs="方正大标宋简体"/>
                          <w:b/>
                          <w:bCs/>
                          <w:sz w:val="40"/>
                          <w:szCs w:val="40"/>
                          <w14:textFill>
                            <w14:gradFill>
                              <w14:gsLst>
                                <w14:gs w14:pos="0">
                                  <w14:schemeClr w14:val="accent1">
                                    <w14:lumOff w14:val="-19995"/>
                                    <w14:satOff w14:val="20000"/>
                                  </w14:schemeClr>
                                </w14:gs>
                                <w14:gs w14:pos="100000">
                                  <w14:schemeClr w14:val="accent1">
                                    <w14:lumOff w14:val="15000"/>
                                    <w14:satOff w14:val="-14995"/>
                                  </w14:schemeClr>
                                </w14:gs>
                              </w14:gsLst>
                              <w14:lin w14:ang="0" w14:scaled="0"/>
                            </w14:gradFill>
                          </w14:textFill>
                        </w:rPr>
                        <w:t>招生简章</w:t>
                      </w:r>
                    </w:p>
                  </w:txbxContent>
                </v:textbox>
              </v:rect>
            </w:pict>
          </mc:Fallback>
        </mc:AlternateContent>
      </w:r>
    </w:p>
    <w:p w:rsidR="00146E61" w:rsidRDefault="00146E61"/>
    <w:p w:rsidR="00146E61" w:rsidRDefault="00457512">
      <w:pPr>
        <w:rPr>
          <w:rFonts w:ascii="汉仪颜楷繁" w:eastAsia="汉仪颜楷繁" w:hAnsi="汉仪颜楷繁" w:cs="汉仪颜楷繁"/>
        </w:rPr>
      </w:pPr>
      <w:r>
        <w:rPr>
          <w:noProof/>
        </w:rPr>
        <mc:AlternateContent>
          <mc:Choice Requires="wps">
            <w:drawing>
              <wp:anchor distT="0" distB="0" distL="114300" distR="114300" simplePos="0" relativeHeight="251660288" behindDoc="0" locked="0" layoutInCell="1" allowOverlap="1">
                <wp:simplePos x="0" y="0"/>
                <wp:positionH relativeFrom="column">
                  <wp:posOffset>272415</wp:posOffset>
                </wp:positionH>
                <wp:positionV relativeFrom="paragraph">
                  <wp:posOffset>113030</wp:posOffset>
                </wp:positionV>
                <wp:extent cx="6049010" cy="2992120"/>
                <wp:effectExtent l="6350" t="6350" r="21590" b="11430"/>
                <wp:wrapNone/>
                <wp:docPr id="23" name="文本框 85"/>
                <wp:cNvGraphicFramePr/>
                <a:graphic xmlns:a="http://schemas.openxmlformats.org/drawingml/2006/main">
                  <a:graphicData uri="http://schemas.microsoft.com/office/word/2010/wordprocessingShape">
                    <wps:wsp>
                      <wps:cNvSpPr txBox="1"/>
                      <wps:spPr>
                        <a:xfrm>
                          <a:off x="853440" y="1101725"/>
                          <a:ext cx="6049010" cy="2992120"/>
                        </a:xfrm>
                        <a:prstGeom prst="rect">
                          <a:avLst/>
                        </a:prstGeom>
                        <a:ln w="12700"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rsidR="00146E61" w:rsidRDefault="00457512">
                            <w:pPr>
                              <w:widowControl/>
                              <w:ind w:firstLineChars="200" w:firstLine="640"/>
                              <w:jc w:val="left"/>
                              <w:rPr>
                                <w:rFonts w:ascii="方正楷体_GBK" w:eastAsia="方正楷体_GBK" w:hAnsi="方正楷体简体" w:cs="方正楷体简体"/>
                                <w:sz w:val="32"/>
                                <w:szCs w:val="32"/>
                              </w:rPr>
                            </w:pPr>
                            <w:r>
                              <w:rPr>
                                <w:rFonts w:ascii="方正楷体_GBK" w:eastAsia="方正楷体_GBK" w:hAnsi="方正楷体简体" w:cs="方正楷体简体" w:hint="eastAsia"/>
                                <w:kern w:val="0"/>
                                <w:sz w:val="32"/>
                                <w:szCs w:val="32"/>
                                <w:lang w:bidi="ar"/>
                              </w:rPr>
                              <w:t>为深入贯彻《国家卫计委等</w:t>
                            </w:r>
                            <w:r>
                              <w:rPr>
                                <w:rFonts w:ascii="方正楷体_GBK" w:eastAsia="方正楷体_GBK" w:hAnsi="方正楷体简体" w:cs="方正楷体简体" w:hint="eastAsia"/>
                                <w:kern w:val="0"/>
                                <w:sz w:val="32"/>
                                <w:szCs w:val="32"/>
                                <w:lang w:bidi="ar"/>
                              </w:rPr>
                              <w:t>7</w:t>
                            </w:r>
                            <w:r>
                              <w:rPr>
                                <w:rFonts w:ascii="方正楷体_GBK" w:eastAsia="方正楷体_GBK" w:hAnsi="方正楷体简体" w:cs="方正楷体简体" w:hint="eastAsia"/>
                                <w:kern w:val="0"/>
                                <w:sz w:val="32"/>
                                <w:szCs w:val="32"/>
                                <w:lang w:bidi="ar"/>
                              </w:rPr>
                              <w:t>部门关于建立住院医师规范化培训制度的指导意见》【国卫科教发〔</w:t>
                            </w:r>
                            <w:r>
                              <w:rPr>
                                <w:rFonts w:ascii="方正楷体_GBK" w:eastAsia="方正楷体_GBK" w:hAnsi="方正楷体简体" w:cs="方正楷体简体" w:hint="eastAsia"/>
                                <w:kern w:val="0"/>
                                <w:sz w:val="32"/>
                                <w:szCs w:val="32"/>
                                <w:lang w:bidi="ar"/>
                              </w:rPr>
                              <w:t>2013</w:t>
                            </w:r>
                            <w:r>
                              <w:rPr>
                                <w:rFonts w:ascii="方正楷体_GBK" w:eastAsia="方正楷体_GBK" w:hAnsi="方正楷体简体" w:cs="方正楷体简体" w:hint="eastAsia"/>
                                <w:kern w:val="0"/>
                                <w:sz w:val="32"/>
                                <w:szCs w:val="32"/>
                                <w:lang w:bidi="ar"/>
                              </w:rPr>
                              <w:t>〕</w:t>
                            </w:r>
                            <w:r>
                              <w:rPr>
                                <w:rFonts w:ascii="方正楷体_GBK" w:eastAsia="方正楷体_GBK" w:hAnsi="方正楷体简体" w:cs="方正楷体简体" w:hint="eastAsia"/>
                                <w:kern w:val="0"/>
                                <w:sz w:val="32"/>
                                <w:szCs w:val="32"/>
                                <w:lang w:bidi="ar"/>
                              </w:rPr>
                              <w:t>56</w:t>
                            </w:r>
                            <w:r>
                              <w:rPr>
                                <w:rFonts w:ascii="方正楷体_GBK" w:eastAsia="方正楷体_GBK" w:hAnsi="方正楷体简体" w:cs="方正楷体简体" w:hint="eastAsia"/>
                                <w:kern w:val="0"/>
                                <w:sz w:val="32"/>
                                <w:szCs w:val="32"/>
                                <w:lang w:bidi="ar"/>
                              </w:rPr>
                              <w:t>号】、《国务院关于建立全科医生制度的指导意见》【国发〔</w:t>
                            </w:r>
                            <w:r>
                              <w:rPr>
                                <w:rFonts w:ascii="方正楷体_GBK" w:eastAsia="方正楷体_GBK" w:hAnsi="方正楷体简体" w:cs="方正楷体简体" w:hint="eastAsia"/>
                                <w:kern w:val="0"/>
                                <w:sz w:val="32"/>
                                <w:szCs w:val="32"/>
                                <w:lang w:bidi="ar"/>
                              </w:rPr>
                              <w:t>2011</w:t>
                            </w:r>
                            <w:r>
                              <w:rPr>
                                <w:rFonts w:ascii="方正楷体_GBK" w:eastAsia="方正楷体_GBK" w:hAnsi="方正楷体简体" w:cs="方正楷体简体" w:hint="eastAsia"/>
                                <w:kern w:val="0"/>
                                <w:sz w:val="32"/>
                                <w:szCs w:val="32"/>
                                <w:lang w:bidi="ar"/>
                              </w:rPr>
                              <w:t>〕</w:t>
                            </w:r>
                            <w:r>
                              <w:rPr>
                                <w:rFonts w:ascii="方正楷体_GBK" w:eastAsia="方正楷体_GBK" w:hAnsi="方正楷体简体" w:cs="方正楷体简体" w:hint="eastAsia"/>
                                <w:kern w:val="0"/>
                                <w:sz w:val="32"/>
                                <w:szCs w:val="32"/>
                                <w:lang w:bidi="ar"/>
                              </w:rPr>
                              <w:t>23</w:t>
                            </w:r>
                            <w:r>
                              <w:rPr>
                                <w:rFonts w:ascii="方正楷体_GBK" w:eastAsia="方正楷体_GBK" w:hAnsi="方正楷体简体" w:cs="方正楷体简体" w:hint="eastAsia"/>
                                <w:kern w:val="0"/>
                                <w:sz w:val="32"/>
                                <w:szCs w:val="32"/>
                                <w:lang w:bidi="ar"/>
                              </w:rPr>
                              <w:t>号</w:t>
                            </w:r>
                            <w:r>
                              <w:rPr>
                                <w:rFonts w:ascii="方正楷体_GBK" w:eastAsia="方正楷体_GBK" w:hAnsi="方正楷体简体" w:cs="方正楷体简体" w:hint="eastAsia"/>
                                <w:kern w:val="0"/>
                                <w:sz w:val="32"/>
                                <w:szCs w:val="32"/>
                                <w:lang w:bidi="ar"/>
                              </w:rPr>
                              <w:t>】、《关于贯彻落实住院医师规范化培训“两个同等对待”政策的通知》【国卫办科教〔</w:t>
                            </w:r>
                            <w:r>
                              <w:rPr>
                                <w:rFonts w:ascii="方正楷体_GBK" w:eastAsia="方正楷体_GBK" w:hAnsi="方正楷体简体" w:cs="方正楷体简体" w:hint="eastAsia"/>
                                <w:kern w:val="0"/>
                                <w:sz w:val="32"/>
                                <w:szCs w:val="32"/>
                                <w:lang w:bidi="ar"/>
                              </w:rPr>
                              <w:t>2021</w:t>
                            </w:r>
                            <w:r>
                              <w:rPr>
                                <w:rFonts w:ascii="方正楷体_GBK" w:eastAsia="方正楷体_GBK" w:hAnsi="方正楷体简体" w:cs="方正楷体简体" w:hint="eastAsia"/>
                                <w:kern w:val="0"/>
                                <w:sz w:val="32"/>
                                <w:szCs w:val="32"/>
                                <w:lang w:bidi="ar"/>
                              </w:rPr>
                              <w:t>〕</w:t>
                            </w:r>
                            <w:r>
                              <w:rPr>
                                <w:rFonts w:ascii="方正楷体_GBK" w:eastAsia="方正楷体_GBK" w:hAnsi="方正楷体简体" w:cs="方正楷体简体" w:hint="eastAsia"/>
                                <w:kern w:val="0"/>
                                <w:sz w:val="32"/>
                                <w:szCs w:val="32"/>
                                <w:lang w:bidi="ar"/>
                              </w:rPr>
                              <w:t>18</w:t>
                            </w:r>
                            <w:r>
                              <w:rPr>
                                <w:rFonts w:ascii="方正楷体_GBK" w:eastAsia="方正楷体_GBK" w:hAnsi="方正楷体简体" w:cs="方正楷体简体" w:hint="eastAsia"/>
                                <w:kern w:val="0"/>
                                <w:sz w:val="32"/>
                                <w:szCs w:val="32"/>
                                <w:lang w:bidi="ar"/>
                              </w:rPr>
                              <w:t>号】等文件精神，主动适应国家基本医疗卫生服务人才需求，培养合格临床医师，现决定面向社会和委培单位招收</w:t>
                            </w:r>
                            <w:r>
                              <w:rPr>
                                <w:rFonts w:ascii="方正楷体_GBK" w:eastAsia="方正楷体_GBK" w:hAnsi="方正楷体简体" w:cs="方正楷体简体" w:hint="eastAsia"/>
                                <w:kern w:val="0"/>
                                <w:sz w:val="32"/>
                                <w:szCs w:val="32"/>
                                <w:lang w:bidi="ar"/>
                              </w:rPr>
                              <w:t>2025</w:t>
                            </w:r>
                            <w:r>
                              <w:rPr>
                                <w:rFonts w:ascii="方正楷体_GBK" w:eastAsia="方正楷体_GBK" w:hAnsi="方正楷体简体" w:cs="方正楷体简体" w:hint="eastAsia"/>
                                <w:kern w:val="0"/>
                                <w:sz w:val="32"/>
                                <w:szCs w:val="32"/>
                                <w:lang w:bidi="ar"/>
                              </w:rPr>
                              <w:t>年度住院医师规范化培训学员，具体如下：</w:t>
                            </w:r>
                          </w:p>
                        </w:txbxContent>
                      </wps:txbx>
                      <wps:bodyPr wrap="square" rtlCol="0" anchor="t">
                        <a:noAutofit/>
                      </wps:bodyPr>
                    </wps:wsp>
                  </a:graphicData>
                </a:graphic>
              </wp:anchor>
            </w:drawing>
          </mc:Choice>
          <mc:Fallback xmlns:wpsCustomData="http://www.wps.cn/officeDocument/2013/wpsCustomData" xmlns:w15="http://schemas.microsoft.com/office/word/2012/wordml">
            <w:pict>
              <v:shape id="文本框 85" o:spid="_x0000_s1026" o:spt="202" type="#_x0000_t202" style="position:absolute;left:0pt;margin-left:21.45pt;margin-top:8.9pt;height:235.6pt;width:476.3pt;z-index:251660288;mso-width-relative:page;mso-height-relative:page;" filled="f" stroked="t" coordsize="21600,21600" o:gfxdata="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NgNb5&#10;2AAAAAkBAAAPAAAAAAAAAAEAIAAAACIAAABkcnMvZG93bnJldi54bWxQSwECFAAUAAAACACHTuJA&#10;jM4pyiECAAARBAAADgAAAAAAAAABACAAAAAnAQAAZHJzL2Uyb0RvYy54bWxQSwUGAAAAAAYABgBZ&#10;AQAAugUAAAAA&#10;">
                <v:fill on="f" focussize="0,0"/>
                <v:stroke weight="1pt" color="#4874CB [3204]" miterlimit="8" joinstyle="miter" dashstyle="dash"/>
                <v:imagedata o:title=""/>
                <o:lock v:ext="edit" aspectratio="f"/>
                <v:textbox>
                  <w:txbxContent>
                    <w:p w14:paraId="7A657292">
                      <w:pPr>
                        <w:widowControl/>
                        <w:ind w:firstLine="640" w:firstLineChars="200"/>
                        <w:jc w:val="left"/>
                        <w:rPr>
                          <w:rFonts w:ascii="方正楷体_GBK" w:hAnsi="方正楷体简体" w:eastAsia="方正楷体_GBK" w:cs="方正楷体简体"/>
                          <w:sz w:val="32"/>
                          <w:szCs w:val="32"/>
                        </w:rPr>
                      </w:pPr>
                      <w:r>
                        <w:rPr>
                          <w:rFonts w:hint="eastAsia" w:ascii="方正楷体_GBK" w:hAnsi="方正楷体简体" w:eastAsia="方正楷体_GBK" w:cs="方正楷体简体"/>
                          <w:kern w:val="0"/>
                          <w:sz w:val="32"/>
                          <w:szCs w:val="32"/>
                          <w:lang w:bidi="ar"/>
                        </w:rPr>
                        <w:t>为深入贯彻《国家卫计委等7部门关于建立住院医师规范化培训制度的指导意见》【国卫科教发〔2013〕56号】、《国务院关于建立全科医生制度的指导意见》【国发〔2011〕23号】、《关于贯彻落实住院医师规范化培训“两个同等对待”政策的通知》【国卫办科教〔2021〕18号】等文件精神，主动适应国家基本医疗卫生服务人才需求，培养合格临床医师，现决定面向社会和委培单位招收2025年度住院医师规范化培训学员，具体如下：</w:t>
                      </w:r>
                    </w:p>
                  </w:txbxContent>
                </v:textbox>
              </v:shape>
            </w:pict>
          </mc:Fallback>
        </mc:AlternateContent>
      </w:r>
    </w:p>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457512">
      <w:r>
        <w:rPr>
          <w:noProof/>
        </w:rPr>
        <mc:AlternateContent>
          <mc:Choice Requires="wps">
            <w:drawing>
              <wp:anchor distT="0" distB="0" distL="114300" distR="114300" simplePos="0" relativeHeight="251663360" behindDoc="0" locked="0" layoutInCell="1" allowOverlap="1">
                <wp:simplePos x="0" y="0"/>
                <wp:positionH relativeFrom="column">
                  <wp:posOffset>2530475</wp:posOffset>
                </wp:positionH>
                <wp:positionV relativeFrom="paragraph">
                  <wp:posOffset>84455</wp:posOffset>
                </wp:positionV>
                <wp:extent cx="1828800" cy="1828800"/>
                <wp:effectExtent l="0" t="0" r="0" b="0"/>
                <wp:wrapNone/>
                <wp:docPr id="39" name="矩形 39" descr="7b0a2020202022776f7264617274223a2022220a7d0a"/>
                <wp:cNvGraphicFramePr>
                  <a:extLst xmlns:a="http://schemas.openxmlformats.org/drawingml/2006/main">
                    <a:ext uri="{7FBC4E63-A832-4D11-8238-D91031DB1400}">
                      <s:tag xmlns:s="http://www.wps.cn/officeDocument/2013/wpsCustomData" xmlns="http://www.wps.cn/officeDocument/2013/wpsCustomData" xmlns:wpsCustomData="http://www.wps.cn/officeDocument/2013/wpsCustomData" xmlns:w15="http://schemas.microsoft.com/office/word/2012/wordml" xmlns:w10="urn:schemas-microsoft-com:office:word" xmlns:w="http://schemas.openxmlformats.org/wordprocessingml/2006/main" xmlns:v="urn:schemas-microsoft-com:vml" xmlns:o="urn:schemas-microsoft-com:office:office">
                        <s:item s:name="KSO_DOCER_RESOURCE_TRACE_INFO" s:val="{&quot;id&quot;:&quot;17839454&quot;,&quot;origin&quot;:0,&quot;type&quot;:&quot;wordart&quot;,&quot;user&quot;:&quot;278709605&quot;}"/>
                      </s:tag>
                    </a:ext>
                  </a:extLst>
                </wp:cNvGraphicFramePr>
                <a:graphic xmlns:a="http://schemas.openxmlformats.org/drawingml/2006/main">
                  <a:graphicData uri="http://schemas.microsoft.com/office/word/2010/wordprocessingShape">
                    <wps:wsp>
                      <wps:cNvSpPr/>
                      <wps:spPr>
                        <a:xfrm>
                          <a:off x="873125" y="513842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46E61" w:rsidRDefault="00457512">
                            <w:pPr>
                              <w:rPr>
                                <w:rFonts w:ascii="方正大标宋简体" w:eastAsia="方正大标宋简体" w:hAnsi="方正大标宋简体" w:cs="方正大标宋简体"/>
                                <w:b/>
                                <w:bCs/>
                                <w:sz w:val="40"/>
                                <w:szCs w:val="40"/>
                                <w14:textFill>
                                  <w14:gradFill>
                                    <w14:gsLst>
                                      <w14:gs w14:pos="0">
                                        <w14:schemeClr w14:val="accent1">
                                          <w14:lumOff w14:val="-19994"/>
                                          <w14:satOff w14:val="20000"/>
                                        </w14:schemeClr>
                                      </w14:gs>
                                      <w14:gs w14:pos="100000">
                                        <w14:schemeClr w14:val="accent1">
                                          <w14:lumOff w14:val="15000"/>
                                          <w14:satOff w14:val="-14994"/>
                                        </w14:schemeClr>
                                      </w14:gs>
                                    </w14:gsLst>
                                    <w14:lin w14:ang="0" w14:scaled="0"/>
                                  </w14:gradFill>
                                </w14:textFill>
                              </w:rPr>
                            </w:pPr>
                            <w:r>
                              <w:rPr>
                                <w:rFonts w:ascii="方正大标宋简体" w:eastAsia="方正大标宋简体" w:hAnsi="方正大标宋简体" w:cs="方正大标宋简体" w:hint="eastAsia"/>
                                <w:b/>
                                <w:bCs/>
                                <w:sz w:val="40"/>
                                <w:szCs w:val="40"/>
                                <w14:textFill>
                                  <w14:gradFill>
                                    <w14:gsLst>
                                      <w14:gs w14:pos="0">
                                        <w14:schemeClr w14:val="accent1">
                                          <w14:lumOff w14:val="-19993"/>
                                          <w14:satOff w14:val="20000"/>
                                        </w14:schemeClr>
                                      </w14:gs>
                                      <w14:gs w14:pos="100000">
                                        <w14:schemeClr w14:val="accent1">
                                          <w14:lumOff w14:val="15000"/>
                                          <w14:satOff w14:val="-14993"/>
                                        </w14:schemeClr>
                                      </w14:gs>
                                    </w14:gsLst>
                                    <w14:lin w14:ang="0" w14:scaled="0"/>
                                  </w14:gradFill>
                                </w14:textFill>
                              </w:rPr>
                              <w:t>招</w:t>
                            </w:r>
                            <w:r>
                              <w:rPr>
                                <w:rFonts w:ascii="方正大标宋简体" w:eastAsia="方正大标宋简体" w:hAnsi="方正大标宋简体" w:cs="方正大标宋简体" w:hint="eastAsia"/>
                                <w:b/>
                                <w:bCs/>
                                <w:sz w:val="40"/>
                                <w:szCs w:val="40"/>
                                <w14:textFill>
                                  <w14:gradFill>
                                    <w14:gsLst>
                                      <w14:gs w14:pos="0">
                                        <w14:schemeClr w14:val="accent1">
                                          <w14:lumOff w14:val="-19994"/>
                                          <w14:satOff w14:val="20000"/>
                                        </w14:schemeClr>
                                      </w14:gs>
                                      <w14:gs w14:pos="100000">
                                        <w14:schemeClr w14:val="accent1">
                                          <w14:lumOff w14:val="15000"/>
                                          <w14:satOff w14:val="-14994"/>
                                        </w14:schemeClr>
                                      </w14:gs>
                                    </w14:gsLst>
                                    <w14:lin w14:ang="0" w14:scaled="0"/>
                                  </w14:gradFill>
                                </w14:textFill>
                              </w:rPr>
                              <w:t>收对象</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rect id="_x0000_s1026" o:spid="_x0000_s1026" o:spt="1" alt="7b0a2020202022776f7264617274223a2022220a7d0a" style="position:absolute;left:0pt;margin-left:199.25pt;margin-top:6.65pt;height:144pt;width:144pt;mso-wrap-style:none;z-index:251663360;mso-width-relative:page;mso-height-relative:page;" filled="f" stroked="f" coordsize="21600,21600" o:gfxdata="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cYL&#10;xdYAAAAKAQAADwAAAAAAAAABACAAAAAiAAAAZHJzL2Rvd25yZXYueG1sUEsBAhQAFAAAAAgAh07i&#10;QAuYWMNdAgAAmgQAAA4AAAAAAAAAAQAgAAAAJQEAAGRycy9lMm9Eb2MueG1sUEsFBgAAAAAGAAYA&#10;WQEAAPQFAAAAAA==&#10;">
                <v:fill on="f" focussize="0,0"/>
                <v:stroke on="f" weight="0.5pt"/>
                <v:imagedata o:title=""/>
                <o:lock v:ext="edit" aspectratio="f"/>
                <v:textbox style="mso-fit-shape-to-text:t;">
                  <w:txbxContent>
                    <w:p w14:paraId="2D20BD47">
                      <w:pPr>
                        <w:rPr>
                          <w:rFonts w:ascii="方正大标宋简体" w:hAnsi="方正大标宋简体" w:eastAsia="方正大标宋简体" w:cs="方正大标宋简体"/>
                          <w:b/>
                          <w:bCs/>
                          <w:sz w:val="40"/>
                          <w:szCs w:val="40"/>
                          <w14:textFill>
                            <w14:gradFill>
                              <w14:gsLst>
                                <w14:gs w14:pos="0">
                                  <w14:schemeClr w14:val="accent1">
                                    <w14:lumOff w14:val="-19994"/>
                                    <w14:satOff w14:val="20000"/>
                                  </w14:schemeClr>
                                </w14:gs>
                                <w14:gs w14:pos="100000">
                                  <w14:schemeClr w14:val="accent1">
                                    <w14:lumOff w14:val="15000"/>
                                    <w14:satOff w14:val="-14994"/>
                                  </w14:schemeClr>
                                </w14:gs>
                              </w14:gsLst>
                              <w14:lin w14:ang="0" w14:scaled="0"/>
                            </w14:gradFill>
                          </w14:textFill>
                        </w:rPr>
                      </w:pPr>
                      <w:r>
                        <w:rPr>
                          <w:rFonts w:hint="eastAsia" w:ascii="方正大标宋简体" w:hAnsi="方正大标宋简体" w:eastAsia="方正大标宋简体" w:cs="方正大标宋简体"/>
                          <w:b/>
                          <w:bCs/>
                          <w:sz w:val="40"/>
                          <w:szCs w:val="40"/>
                          <w14:textFill>
                            <w14:gradFill>
                              <w14:gsLst>
                                <w14:gs w14:pos="0">
                                  <w14:schemeClr w14:val="accent1">
                                    <w14:lumOff w14:val="-19993"/>
                                    <w14:satOff w14:val="20000"/>
                                  </w14:schemeClr>
                                </w14:gs>
                                <w14:gs w14:pos="100000">
                                  <w14:schemeClr w14:val="accent1">
                                    <w14:lumOff w14:val="15000"/>
                                    <w14:satOff w14:val="-14993"/>
                                  </w14:schemeClr>
                                </w14:gs>
                              </w14:gsLst>
                              <w14:lin w14:ang="0" w14:scaled="0"/>
                            </w14:gradFill>
                          </w14:textFill>
                        </w:rPr>
                        <w:t>招</w:t>
                      </w:r>
                      <w:r>
                        <w:rPr>
                          <w:rFonts w:hint="eastAsia" w:ascii="方正大标宋简体" w:hAnsi="方正大标宋简体" w:eastAsia="方正大标宋简体" w:cs="方正大标宋简体"/>
                          <w:b/>
                          <w:bCs/>
                          <w:sz w:val="40"/>
                          <w:szCs w:val="40"/>
                          <w14:textFill>
                            <w14:gradFill>
                              <w14:gsLst>
                                <w14:gs w14:pos="0">
                                  <w14:schemeClr w14:val="accent1">
                                    <w14:lumOff w14:val="-19994"/>
                                    <w14:satOff w14:val="20000"/>
                                  </w14:schemeClr>
                                </w14:gs>
                                <w14:gs w14:pos="100000">
                                  <w14:schemeClr w14:val="accent1">
                                    <w14:lumOff w14:val="15000"/>
                                    <w14:satOff w14:val="-14994"/>
                                  </w14:schemeClr>
                                </w14:gs>
                              </w14:gsLst>
                              <w14:lin w14:ang="0" w14:scaled="0"/>
                            </w14:gradFill>
                          </w14:textFill>
                        </w:rPr>
                        <w:t>收对象</w:t>
                      </w:r>
                    </w:p>
                  </w:txbxContent>
                </v:textbox>
              </v:rect>
            </w:pict>
          </mc:Fallback>
        </mc:AlternateContent>
      </w:r>
    </w:p>
    <w:p w:rsidR="00146E61" w:rsidRDefault="00146E61"/>
    <w:p w:rsidR="00146E61" w:rsidRDefault="00146E61"/>
    <w:p w:rsidR="00146E61" w:rsidRDefault="00457512">
      <w:r>
        <w:rPr>
          <w:noProof/>
        </w:rPr>
        <mc:AlternateContent>
          <mc:Choice Requires="wps">
            <w:drawing>
              <wp:anchor distT="0" distB="0" distL="114300" distR="114300" simplePos="0" relativeHeight="251662336" behindDoc="0" locked="0" layoutInCell="1" allowOverlap="1">
                <wp:simplePos x="0" y="0"/>
                <wp:positionH relativeFrom="column">
                  <wp:posOffset>214630</wp:posOffset>
                </wp:positionH>
                <wp:positionV relativeFrom="paragraph">
                  <wp:posOffset>29210</wp:posOffset>
                </wp:positionV>
                <wp:extent cx="6196330" cy="1706880"/>
                <wp:effectExtent l="6350" t="6350" r="7620" b="20320"/>
                <wp:wrapNone/>
                <wp:docPr id="38" name="文本框 85"/>
                <wp:cNvGraphicFramePr/>
                <a:graphic xmlns:a="http://schemas.openxmlformats.org/drawingml/2006/main">
                  <a:graphicData uri="http://schemas.microsoft.com/office/word/2010/wordprocessingShape">
                    <wps:wsp>
                      <wps:cNvSpPr txBox="1"/>
                      <wps:spPr>
                        <a:xfrm>
                          <a:off x="833755" y="4829810"/>
                          <a:ext cx="6196330" cy="1706880"/>
                        </a:xfrm>
                        <a:prstGeom prst="rect">
                          <a:avLst/>
                        </a:prstGeom>
                        <a:ln w="12700"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rsidR="00146E61" w:rsidRDefault="00457512">
                            <w:pPr>
                              <w:snapToGrid w:val="0"/>
                              <w:spacing w:line="560" w:lineRule="exact"/>
                              <w:ind w:firstLineChars="200" w:firstLine="640"/>
                              <w:rPr>
                                <w:rFonts w:ascii="方正楷体_GBK" w:eastAsia="方正楷体_GBK" w:hAnsi="方正楷体简体" w:cs="方正楷体简体"/>
                                <w:color w:val="000000"/>
                                <w:sz w:val="32"/>
                                <w:szCs w:val="32"/>
                                <w:lang w:val="zh-TW" w:eastAsia="zh-TW"/>
                              </w:rPr>
                            </w:pPr>
                            <w:r>
                              <w:rPr>
                                <w:rFonts w:ascii="方正楷体_GBK" w:eastAsia="方正楷体_GBK" w:hAnsi="方正楷体简体" w:cs="方正楷体简体" w:hint="eastAsia"/>
                                <w:color w:val="000000"/>
                                <w:sz w:val="32"/>
                                <w:szCs w:val="32"/>
                                <w:lang w:val="zh-TW" w:eastAsia="zh-TW" w:bidi="ar"/>
                              </w:rPr>
                              <w:t>1.</w:t>
                            </w:r>
                            <w:r>
                              <w:rPr>
                                <w:rFonts w:ascii="方正楷体_GBK" w:eastAsia="方正楷体_GBK" w:hAnsi="方正楷体简体" w:cs="方正楷体简体" w:hint="eastAsia"/>
                                <w:color w:val="000000"/>
                                <w:sz w:val="32"/>
                                <w:szCs w:val="32"/>
                                <w:lang w:val="zh-TW" w:bidi="ar"/>
                              </w:rPr>
                              <w:t>经省教育厅、省卫健委批准招录，并符合</w:t>
                            </w:r>
                            <w:r>
                              <w:rPr>
                                <w:rFonts w:ascii="方正楷体_GBK" w:eastAsia="方正楷体_GBK" w:hAnsi="方正楷体简体" w:cs="方正楷体简体" w:hint="eastAsia"/>
                                <w:color w:val="000000"/>
                                <w:sz w:val="32"/>
                                <w:szCs w:val="32"/>
                                <w:lang w:bidi="ar"/>
                              </w:rPr>
                              <w:t>全科</w:t>
                            </w:r>
                            <w:r>
                              <w:rPr>
                                <w:rFonts w:ascii="方正楷体_GBK" w:eastAsia="方正楷体_GBK" w:hAnsi="方正楷体简体" w:cs="方正楷体简体" w:hint="eastAsia"/>
                                <w:color w:val="000000"/>
                                <w:sz w:val="32"/>
                                <w:szCs w:val="32"/>
                                <w:lang w:val="zh-TW" w:bidi="ar"/>
                              </w:rPr>
                              <w:t>住培报名条件的农村订单定向免费医学毕业生。</w:t>
                            </w:r>
                          </w:p>
                          <w:p w:rsidR="00146E61" w:rsidRDefault="00457512">
                            <w:pPr>
                              <w:ind w:firstLineChars="200" w:firstLine="640"/>
                              <w:rPr>
                                <w:rFonts w:ascii="方正楷体简体" w:eastAsia="方正楷体简体" w:hAnsi="方正楷体简体" w:cs="方正楷体简体"/>
                                <w:sz w:val="32"/>
                                <w:szCs w:val="32"/>
                              </w:rPr>
                            </w:pPr>
                            <w:r>
                              <w:rPr>
                                <w:rFonts w:ascii="方正楷体_GBK" w:eastAsia="方正楷体_GBK" w:hAnsi="方正楷体简体" w:cs="方正楷体简体" w:hint="eastAsia"/>
                                <w:color w:val="000000"/>
                                <w:sz w:val="32"/>
                                <w:szCs w:val="32"/>
                                <w:lang w:val="zh-TW" w:bidi="ar"/>
                              </w:rPr>
                              <w:t>2.</w:t>
                            </w:r>
                            <w:r>
                              <w:rPr>
                                <w:rFonts w:ascii="方正楷体_GBK" w:eastAsia="方正楷体_GBK" w:hAnsi="方正楷体简体" w:cs="方正楷体简体" w:hint="eastAsia"/>
                                <w:color w:val="000000"/>
                                <w:sz w:val="32"/>
                                <w:szCs w:val="32"/>
                                <w:lang w:val="zh-TW" w:bidi="ar"/>
                              </w:rPr>
                              <w:t>符合报名条件专业</w:t>
                            </w:r>
                            <w:r>
                              <w:rPr>
                                <w:rFonts w:ascii="方正楷体_GBK" w:eastAsia="方正楷体_GBK" w:hAnsi="方正楷体简体" w:cs="方正楷体简体" w:hint="eastAsia"/>
                                <w:color w:val="000000"/>
                                <w:sz w:val="32"/>
                                <w:szCs w:val="32"/>
                                <w:lang w:val="zh-TW" w:bidi="ar"/>
                              </w:rPr>
                              <w:t>范围内应、往届本科及以上学历医学毕业生，或已取得《执业医师资格证书》需要接收培训的人员。</w:t>
                            </w:r>
                          </w:p>
                          <w:p w:rsidR="00146E61" w:rsidRDefault="00146E61">
                            <w:pPr>
                              <w:pStyle w:val="a5"/>
                              <w:spacing w:line="288" w:lineRule="auto"/>
                              <w:jc w:val="left"/>
                              <w:textAlignment w:val="top"/>
                            </w:pPr>
                          </w:p>
                        </w:txbxContent>
                      </wps:txbx>
                      <wps:bodyPr wrap="square" rtlCol="0" anchor="t">
                        <a:noAutofit/>
                      </wps:bodyPr>
                    </wps:wsp>
                  </a:graphicData>
                </a:graphic>
              </wp:anchor>
            </w:drawing>
          </mc:Choice>
          <mc:Fallback xmlns:wpsCustomData="http://www.wps.cn/officeDocument/2013/wpsCustomData" xmlns:w15="http://schemas.microsoft.com/office/word/2012/wordml">
            <w:pict>
              <v:shape id="文本框 85" o:spid="_x0000_s1026" o:spt="202" type="#_x0000_t202" style="position:absolute;left:0pt;margin-left:16.9pt;margin-top:2.3pt;height:134.4pt;width:487.9pt;z-index:251662336;mso-width-relative:page;mso-height-relative:page;" filled="f" stroked="t" coordsize="21600,21600" o:gfxdata="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xTN&#10;ydkAAAAJAQAADwAAAAAAAAABACAAAAAiAAAAZHJzL2Rvd25yZXYueG1sUEsBAhQAFAAAAAgAh07i&#10;QIy1qRohAgAAEQQAAA4AAAAAAAAAAQAgAAAAKAEAAGRycy9lMm9Eb2MueG1sUEsFBgAAAAAGAAYA&#10;WQEAALsFAAAAAA==&#10;">
                <v:fill on="f" focussize="0,0"/>
                <v:stroke weight="1pt" color="#4874CB [3204]" miterlimit="8" joinstyle="miter" dashstyle="dash"/>
                <v:imagedata o:title=""/>
                <o:lock v:ext="edit" aspectratio="f"/>
                <v:textbox>
                  <w:txbxContent>
                    <w:p w14:paraId="10B31F5A">
                      <w:pPr>
                        <w:snapToGrid w:val="0"/>
                        <w:spacing w:line="560" w:lineRule="exact"/>
                        <w:ind w:firstLine="640" w:firstLineChars="200"/>
                        <w:rPr>
                          <w:rFonts w:ascii="方正楷体_GBK" w:hAnsi="方正楷体简体" w:eastAsia="方正楷体_GBK" w:cs="方正楷体简体"/>
                          <w:color w:val="000000"/>
                          <w:sz w:val="32"/>
                          <w:szCs w:val="32"/>
                          <w:lang w:val="zh-TW" w:eastAsia="zh-TW"/>
                        </w:rPr>
                      </w:pPr>
                      <w:r>
                        <w:rPr>
                          <w:rFonts w:hint="eastAsia" w:ascii="方正楷体_GBK" w:hAnsi="方正楷体简体" w:eastAsia="方正楷体_GBK" w:cs="方正楷体简体"/>
                          <w:color w:val="000000"/>
                          <w:sz w:val="32"/>
                          <w:szCs w:val="32"/>
                          <w:lang w:val="zh-TW" w:eastAsia="zh-TW" w:bidi="ar"/>
                        </w:rPr>
                        <w:t>1.</w:t>
                      </w:r>
                      <w:r>
                        <w:rPr>
                          <w:rFonts w:hint="eastAsia" w:ascii="方正楷体_GBK" w:hAnsi="方正楷体简体" w:eastAsia="方正楷体_GBK" w:cs="方正楷体简体"/>
                          <w:color w:val="000000"/>
                          <w:sz w:val="32"/>
                          <w:szCs w:val="32"/>
                          <w:lang w:val="zh-TW" w:bidi="ar"/>
                        </w:rPr>
                        <w:t>经省教育厅、省卫健委批准招录，并符合</w:t>
                      </w:r>
                      <w:r>
                        <w:rPr>
                          <w:rFonts w:hint="eastAsia" w:ascii="方正楷体_GBK" w:hAnsi="方正楷体简体" w:eastAsia="方正楷体_GBK" w:cs="方正楷体简体"/>
                          <w:color w:val="000000"/>
                          <w:sz w:val="32"/>
                          <w:szCs w:val="32"/>
                          <w:lang w:bidi="ar"/>
                        </w:rPr>
                        <w:t>全科</w:t>
                      </w:r>
                      <w:r>
                        <w:rPr>
                          <w:rFonts w:hint="eastAsia" w:ascii="方正楷体_GBK" w:hAnsi="方正楷体简体" w:eastAsia="方正楷体_GBK" w:cs="方正楷体简体"/>
                          <w:color w:val="000000"/>
                          <w:sz w:val="32"/>
                          <w:szCs w:val="32"/>
                          <w:lang w:val="zh-TW" w:bidi="ar"/>
                        </w:rPr>
                        <w:t>住培报名条件的农村订单定向免费医学毕业生。</w:t>
                      </w:r>
                    </w:p>
                    <w:p w14:paraId="6717DECD">
                      <w:pPr>
                        <w:ind w:firstLine="640" w:firstLineChars="200"/>
                        <w:rPr>
                          <w:rFonts w:ascii="方正楷体简体" w:hAnsi="方正楷体简体" w:eastAsia="方正楷体简体" w:cs="方正楷体简体"/>
                          <w:sz w:val="32"/>
                          <w:szCs w:val="32"/>
                        </w:rPr>
                      </w:pPr>
                      <w:r>
                        <w:rPr>
                          <w:rFonts w:hint="eastAsia" w:ascii="方正楷体_GBK" w:hAnsi="方正楷体简体" w:eastAsia="方正楷体_GBK" w:cs="方正楷体简体"/>
                          <w:color w:val="000000"/>
                          <w:sz w:val="32"/>
                          <w:szCs w:val="32"/>
                          <w:lang w:val="zh-TW" w:bidi="ar"/>
                        </w:rPr>
                        <w:t>2.符合报名条件专业范围内应、往届本科及以上学历医学毕业生，或已取得《执业医师资格证书》需要接收培训的人员。</w:t>
                      </w:r>
                    </w:p>
                    <w:p w14:paraId="446CF91C">
                      <w:pPr>
                        <w:pStyle w:val="4"/>
                        <w:spacing w:line="288" w:lineRule="auto"/>
                        <w:jc w:val="left"/>
                        <w:textAlignment w:val="top"/>
                      </w:pPr>
                    </w:p>
                  </w:txbxContent>
                </v:textbox>
              </v:shape>
            </w:pict>
          </mc:Fallback>
        </mc:AlternateContent>
      </w:r>
    </w:p>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457512">
      <w:r>
        <w:rPr>
          <w:noProof/>
        </w:rPr>
        <mc:AlternateContent>
          <mc:Choice Requires="wps">
            <w:drawing>
              <wp:anchor distT="0" distB="0" distL="114300" distR="114300" simplePos="0" relativeHeight="251665408" behindDoc="0" locked="0" layoutInCell="1" allowOverlap="1">
                <wp:simplePos x="0" y="0"/>
                <wp:positionH relativeFrom="column">
                  <wp:posOffset>2428875</wp:posOffset>
                </wp:positionH>
                <wp:positionV relativeFrom="paragraph">
                  <wp:posOffset>106680</wp:posOffset>
                </wp:positionV>
                <wp:extent cx="1828800" cy="577850"/>
                <wp:effectExtent l="0" t="0" r="0" b="0"/>
                <wp:wrapNone/>
                <wp:docPr id="48" name="矩形 48" descr="7b0a2020202022776f7264617274223a2022220a7d0a"/>
                <wp:cNvGraphicFramePr>
                  <a:extLst xmlns:a="http://schemas.openxmlformats.org/drawingml/2006/main">
                    <a:ext uri="{7FBC4E63-A832-4D11-8238-D91031DB1400}">
                      <s:tag xmlns:s="http://www.wps.cn/officeDocument/2013/wpsCustomData" xmlns="http://www.wps.cn/officeDocument/2013/wpsCustomData" xmlns:wpsCustomData="http://www.wps.cn/officeDocument/2013/wpsCustomData" xmlns:w15="http://schemas.microsoft.com/office/word/2012/wordml" xmlns:w10="urn:schemas-microsoft-com:office:word" xmlns:w="http://schemas.openxmlformats.org/wordprocessingml/2006/main" xmlns:v="urn:schemas-microsoft-com:vml" xmlns:o="urn:schemas-microsoft-com:office:office">
                        <s:item s:name="KSO_DOCER_RESOURCE_TRACE_INFO" s:val="{&quot;id&quot;:&quot;17839454&quot;,&quot;origin&quot;:0,&quot;type&quot;:&quot;wordart&quot;,&quot;user&quot;:&quot;278709605&quot;}"/>
                      </s:tag>
                    </a:ext>
                  </a:extLst>
                </wp:cNvGraphicFramePr>
                <a:graphic xmlns:a="http://schemas.openxmlformats.org/drawingml/2006/main">
                  <a:graphicData uri="http://schemas.microsoft.com/office/word/2010/wordprocessingShape">
                    <wps:wsp>
                      <wps:cNvSpPr/>
                      <wps:spPr>
                        <a:xfrm>
                          <a:off x="0" y="0"/>
                          <a:ext cx="1828800" cy="577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46E61" w:rsidRDefault="00457512">
                            <w:pPr>
                              <w:rPr>
                                <w:rFonts w:ascii="方正大标宋简体" w:eastAsia="方正大标宋简体" w:hAnsi="方正大标宋简体" w:cs="方正大标宋简体"/>
                                <w:b/>
                                <w:bCs/>
                                <w:sz w:val="40"/>
                                <w:szCs w:val="40"/>
                                <w14:textFill>
                                  <w14:gradFill>
                                    <w14:gsLst>
                                      <w14:gs w14:pos="0">
                                        <w14:schemeClr w14:val="accent1">
                                          <w14:lumOff w14:val="-19994"/>
                                          <w14:satOff w14:val="20000"/>
                                        </w14:schemeClr>
                                      </w14:gs>
                                      <w14:gs w14:pos="100000">
                                        <w14:schemeClr w14:val="accent1">
                                          <w14:lumOff w14:val="15000"/>
                                          <w14:satOff w14:val="-14994"/>
                                        </w14:schemeClr>
                                      </w14:gs>
                                    </w14:gsLst>
                                    <w14:lin w14:ang="0" w14:scaled="0"/>
                                  </w14:gradFill>
                                </w14:textFill>
                              </w:rPr>
                            </w:pPr>
                            <w:r>
                              <w:rPr>
                                <w:rFonts w:ascii="方正大标宋简体" w:eastAsia="方正大标宋简体" w:hAnsi="方正大标宋简体" w:cs="方正大标宋简体" w:hint="eastAsia"/>
                                <w:b/>
                                <w:bCs/>
                                <w:sz w:val="40"/>
                                <w:szCs w:val="40"/>
                                <w14:textFill>
                                  <w14:gradFill>
                                    <w14:gsLst>
                                      <w14:gs w14:pos="0">
                                        <w14:schemeClr w14:val="accent1">
                                          <w14:lumOff w14:val="-19994"/>
                                          <w14:satOff w14:val="20000"/>
                                        </w14:schemeClr>
                                      </w14:gs>
                                      <w14:gs w14:pos="100000">
                                        <w14:schemeClr w14:val="accent1">
                                          <w14:lumOff w14:val="15000"/>
                                          <w14:satOff w14:val="-14994"/>
                                        </w14:schemeClr>
                                      </w14:gs>
                                    </w14:gsLst>
                                    <w14:lin w14:ang="0" w14:scaled="0"/>
                                  </w14:gradFill>
                                </w14:textFill>
                              </w:rPr>
                              <w:t>招收专业及计划</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alt="7b0a2020202022776f7264617274223a2022220a7d0a" style="position:absolute;left:0pt;margin-left:191.25pt;margin-top:8.4pt;height:45.5pt;width:144pt;mso-wrap-style:none;z-index:251665408;mso-width-relative:page;mso-height-relative:page;" filled="f" stroked="f" coordsize="21600,21600" o:gfxdata="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5LQQf2gAAAAoB&#10;AAAPAAAAAAAAAAEAIAAAACIAAABkcnMvZG93bnJldi54bWxQSwECFAAUAAAACACHTuJAXJjFnlIC&#10;AACOBAAADgAAAAAAAAABACAAAAApAQAAZHJzL2Uyb0RvYy54bWxQSwUGAAAAAAYABgBZAQAA7QUA&#10;AAAA&#10;">
                <v:fill on="f" focussize="0,0"/>
                <v:stroke on="f" weight="0.5pt"/>
                <v:imagedata o:title=""/>
                <o:lock v:ext="edit" aspectratio="f"/>
                <v:textbox>
                  <w:txbxContent>
                    <w:p w14:paraId="514C850C">
                      <w:pPr>
                        <w:rPr>
                          <w:rFonts w:ascii="方正大标宋简体" w:hAnsi="方正大标宋简体" w:eastAsia="方正大标宋简体" w:cs="方正大标宋简体"/>
                          <w:b/>
                          <w:bCs/>
                          <w:sz w:val="40"/>
                          <w:szCs w:val="40"/>
                          <w14:textFill>
                            <w14:gradFill>
                              <w14:gsLst>
                                <w14:gs w14:pos="0">
                                  <w14:schemeClr w14:val="accent1">
                                    <w14:lumOff w14:val="-19994"/>
                                    <w14:satOff w14:val="20000"/>
                                  </w14:schemeClr>
                                </w14:gs>
                                <w14:gs w14:pos="100000">
                                  <w14:schemeClr w14:val="accent1">
                                    <w14:lumOff w14:val="15000"/>
                                    <w14:satOff w14:val="-14994"/>
                                  </w14:schemeClr>
                                </w14:gs>
                              </w14:gsLst>
                              <w14:lin w14:ang="0" w14:scaled="0"/>
                            </w14:gradFill>
                          </w14:textFill>
                        </w:rPr>
                      </w:pPr>
                      <w:r>
                        <w:rPr>
                          <w:rFonts w:hint="eastAsia" w:ascii="方正大标宋简体" w:hAnsi="方正大标宋简体" w:eastAsia="方正大标宋简体" w:cs="方正大标宋简体"/>
                          <w:b/>
                          <w:bCs/>
                          <w:sz w:val="40"/>
                          <w:szCs w:val="40"/>
                          <w14:textFill>
                            <w14:gradFill>
                              <w14:gsLst>
                                <w14:gs w14:pos="0">
                                  <w14:schemeClr w14:val="accent1">
                                    <w14:lumOff w14:val="-19994"/>
                                    <w14:satOff w14:val="20000"/>
                                  </w14:schemeClr>
                                </w14:gs>
                                <w14:gs w14:pos="100000">
                                  <w14:schemeClr w14:val="accent1">
                                    <w14:lumOff w14:val="15000"/>
                                    <w14:satOff w14:val="-14994"/>
                                  </w14:schemeClr>
                                </w14:gs>
                              </w14:gsLst>
                              <w14:lin w14:ang="0" w14:scaled="0"/>
                            </w14:gradFill>
                          </w14:textFill>
                        </w:rPr>
                        <w:t>招收专业及计划</w:t>
                      </w:r>
                    </w:p>
                  </w:txbxContent>
                </v:textbox>
              </v:rect>
            </w:pict>
          </mc:Fallback>
        </mc:AlternateContent>
      </w:r>
    </w:p>
    <w:p w:rsidR="00146E61" w:rsidRDefault="00146E61"/>
    <w:p w:rsidR="00146E61" w:rsidRDefault="00146E61"/>
    <w:p w:rsidR="00146E61" w:rsidRDefault="00146E61"/>
    <w:p w:rsidR="00146E61" w:rsidRDefault="00457512">
      <w:r>
        <w:rPr>
          <w:noProof/>
        </w:rPr>
        <mc:AlternateContent>
          <mc:Choice Requires="wps">
            <w:drawing>
              <wp:anchor distT="0" distB="0" distL="114300" distR="114300" simplePos="0" relativeHeight="251664384" behindDoc="0" locked="0" layoutInCell="1" allowOverlap="1">
                <wp:simplePos x="0" y="0"/>
                <wp:positionH relativeFrom="column">
                  <wp:posOffset>317500</wp:posOffset>
                </wp:positionH>
                <wp:positionV relativeFrom="paragraph">
                  <wp:posOffset>60325</wp:posOffset>
                </wp:positionV>
                <wp:extent cx="5972175" cy="2513330"/>
                <wp:effectExtent l="0" t="0" r="0" b="0"/>
                <wp:wrapNone/>
                <wp:docPr id="47" name="文本框 85"/>
                <wp:cNvGraphicFramePr/>
                <a:graphic xmlns:a="http://schemas.openxmlformats.org/drawingml/2006/main">
                  <a:graphicData uri="http://schemas.microsoft.com/office/word/2010/wordprocessingShape">
                    <wps:wsp>
                      <wps:cNvSpPr txBox="1"/>
                      <wps:spPr>
                        <a:xfrm>
                          <a:off x="936625" y="7541260"/>
                          <a:ext cx="5972175" cy="2513330"/>
                        </a:xfrm>
                        <a:prstGeom prst="rect">
                          <a:avLst/>
                        </a:prstGeom>
                        <a:noFill/>
                      </wps:spPr>
                      <wps:txbx>
                        <w:txbxContent>
                          <w:tbl>
                            <w:tblPr>
                              <w:tblStyle w:val="a6"/>
                              <w:tblW w:w="0" w:type="auto"/>
                              <w:tblLook w:val="04A0" w:firstRow="1" w:lastRow="0" w:firstColumn="1" w:lastColumn="0" w:noHBand="0" w:noVBand="1"/>
                            </w:tblPr>
                            <w:tblGrid>
                              <w:gridCol w:w="1703"/>
                              <w:gridCol w:w="1481"/>
                              <w:gridCol w:w="6148"/>
                            </w:tblGrid>
                            <w:tr w:rsidR="00146E61">
                              <w:trPr>
                                <w:trHeight w:val="703"/>
                              </w:trPr>
                              <w:tc>
                                <w:tcPr>
                                  <w:tcW w:w="1703"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培训专业</w:t>
                                  </w:r>
                                </w:p>
                              </w:tc>
                              <w:tc>
                                <w:tcPr>
                                  <w:tcW w:w="1481"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招收人数</w:t>
                                  </w:r>
                                </w:p>
                              </w:tc>
                              <w:tc>
                                <w:tcPr>
                                  <w:tcW w:w="6148"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要求</w:t>
                                  </w:r>
                                </w:p>
                              </w:tc>
                            </w:tr>
                            <w:tr w:rsidR="00146E61">
                              <w:trPr>
                                <w:trHeight w:val="703"/>
                              </w:trPr>
                              <w:tc>
                                <w:tcPr>
                                  <w:tcW w:w="1703"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内科</w:t>
                                  </w:r>
                                </w:p>
                              </w:tc>
                              <w:tc>
                                <w:tcPr>
                                  <w:tcW w:w="1481" w:type="dxa"/>
                                  <w:vMerge w:val="restart"/>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6</w:t>
                                  </w:r>
                                </w:p>
                              </w:tc>
                              <w:tc>
                                <w:tcPr>
                                  <w:tcW w:w="6148"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临床医学专业毕业，取得学士及以上学位</w:t>
                                  </w:r>
                                </w:p>
                              </w:tc>
                            </w:tr>
                            <w:tr w:rsidR="00146E61">
                              <w:trPr>
                                <w:trHeight w:val="703"/>
                              </w:trPr>
                              <w:tc>
                                <w:tcPr>
                                  <w:tcW w:w="1703"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外科</w:t>
                                  </w:r>
                                </w:p>
                              </w:tc>
                              <w:tc>
                                <w:tcPr>
                                  <w:tcW w:w="1481" w:type="dxa"/>
                                  <w:vMerge/>
                                  <w:vAlign w:val="center"/>
                                </w:tcPr>
                                <w:p w:rsidR="00146E61" w:rsidRDefault="00146E61">
                                  <w:pPr>
                                    <w:pStyle w:val="a5"/>
                                    <w:spacing w:line="288" w:lineRule="auto"/>
                                    <w:jc w:val="center"/>
                                    <w:textAlignment w:val="top"/>
                                    <w:rPr>
                                      <w:rFonts w:ascii="方正楷体_GBK" w:eastAsia="方正楷体_GBK" w:hAnsi="方正楷体简体" w:cs="方正楷体简体"/>
                                      <w:sz w:val="28"/>
                                      <w:szCs w:val="28"/>
                                    </w:rPr>
                                  </w:pPr>
                                </w:p>
                              </w:tc>
                              <w:tc>
                                <w:tcPr>
                                  <w:tcW w:w="6148"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临床医学专业毕业，取得学士及以上学位</w:t>
                                  </w:r>
                                </w:p>
                              </w:tc>
                            </w:tr>
                            <w:tr w:rsidR="00146E61">
                              <w:trPr>
                                <w:trHeight w:val="703"/>
                              </w:trPr>
                              <w:tc>
                                <w:tcPr>
                                  <w:tcW w:w="1703"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儿科</w:t>
                                  </w:r>
                                </w:p>
                              </w:tc>
                              <w:tc>
                                <w:tcPr>
                                  <w:tcW w:w="1481"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2</w:t>
                                  </w:r>
                                </w:p>
                              </w:tc>
                              <w:tc>
                                <w:tcPr>
                                  <w:tcW w:w="6148"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临床医学专业毕业，取得学士及以上学位</w:t>
                                  </w:r>
                                </w:p>
                              </w:tc>
                            </w:tr>
                            <w:tr w:rsidR="00146E61">
                              <w:trPr>
                                <w:trHeight w:val="703"/>
                              </w:trPr>
                              <w:tc>
                                <w:tcPr>
                                  <w:tcW w:w="1703"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全科</w:t>
                                  </w:r>
                                </w:p>
                              </w:tc>
                              <w:tc>
                                <w:tcPr>
                                  <w:tcW w:w="1481"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10</w:t>
                                  </w:r>
                                </w:p>
                              </w:tc>
                              <w:tc>
                                <w:tcPr>
                                  <w:tcW w:w="6148"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rPr>
                                    <w:t>农村订单定向免费医学生、临床医学专业毕业医学生</w:t>
                                  </w:r>
                                </w:p>
                              </w:tc>
                            </w:tr>
                          </w:tbl>
                          <w:p w:rsidR="00146E61" w:rsidRDefault="00146E61">
                            <w:pPr>
                              <w:pStyle w:val="a5"/>
                              <w:spacing w:line="288" w:lineRule="auto"/>
                              <w:jc w:val="left"/>
                              <w:textAlignment w:val="top"/>
                            </w:pPr>
                          </w:p>
                        </w:txbxContent>
                      </wps:txbx>
                      <wps:bodyPr wrap="square" rtlCol="0" anchor="t">
                        <a:no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5pt;margin-top:4.75pt;width:470.25pt;height:197.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" filled="f" stroked="f">
                <v:textbox>
                  <w:txbxContent>
                    <w:tbl>
                      <w:tblPr>
                        <w:tblStyle w:val="a6"/>
                        <w:tblW w:w="0" w:type="auto"/>
                        <w:tblLook w:val="04A0" w:firstRow="1" w:lastRow="0" w:firstColumn="1" w:lastColumn="0" w:noHBand="0" w:noVBand="1"/>
                      </w:tblPr>
                      <w:tblGrid>
                        <w:gridCol w:w="1703"/>
                        <w:gridCol w:w="1481"/>
                        <w:gridCol w:w="6148"/>
                      </w:tblGrid>
                      <w:tr w:rsidR="00146E61">
                        <w:trPr>
                          <w:trHeight w:val="703"/>
                        </w:trPr>
                        <w:tc>
                          <w:tcPr>
                            <w:tcW w:w="1703"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培训专业</w:t>
                            </w:r>
                          </w:p>
                        </w:tc>
                        <w:tc>
                          <w:tcPr>
                            <w:tcW w:w="1481"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招收人数</w:t>
                            </w:r>
                          </w:p>
                        </w:tc>
                        <w:tc>
                          <w:tcPr>
                            <w:tcW w:w="6148"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要求</w:t>
                            </w:r>
                          </w:p>
                        </w:tc>
                      </w:tr>
                      <w:tr w:rsidR="00146E61">
                        <w:trPr>
                          <w:trHeight w:val="703"/>
                        </w:trPr>
                        <w:tc>
                          <w:tcPr>
                            <w:tcW w:w="1703"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内科</w:t>
                            </w:r>
                          </w:p>
                        </w:tc>
                        <w:tc>
                          <w:tcPr>
                            <w:tcW w:w="1481" w:type="dxa"/>
                            <w:vMerge w:val="restart"/>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6</w:t>
                            </w:r>
                          </w:p>
                        </w:tc>
                        <w:tc>
                          <w:tcPr>
                            <w:tcW w:w="6148"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临床医学专业毕业，取得学士及以上学位</w:t>
                            </w:r>
                          </w:p>
                        </w:tc>
                      </w:tr>
                      <w:tr w:rsidR="00146E61">
                        <w:trPr>
                          <w:trHeight w:val="703"/>
                        </w:trPr>
                        <w:tc>
                          <w:tcPr>
                            <w:tcW w:w="1703"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外科</w:t>
                            </w:r>
                          </w:p>
                        </w:tc>
                        <w:tc>
                          <w:tcPr>
                            <w:tcW w:w="1481" w:type="dxa"/>
                            <w:vMerge/>
                            <w:vAlign w:val="center"/>
                          </w:tcPr>
                          <w:p w:rsidR="00146E61" w:rsidRDefault="00146E61">
                            <w:pPr>
                              <w:pStyle w:val="a5"/>
                              <w:spacing w:line="288" w:lineRule="auto"/>
                              <w:jc w:val="center"/>
                              <w:textAlignment w:val="top"/>
                              <w:rPr>
                                <w:rFonts w:ascii="方正楷体_GBK" w:eastAsia="方正楷体_GBK" w:hAnsi="方正楷体简体" w:cs="方正楷体简体"/>
                                <w:sz w:val="28"/>
                                <w:szCs w:val="28"/>
                              </w:rPr>
                            </w:pPr>
                          </w:p>
                        </w:tc>
                        <w:tc>
                          <w:tcPr>
                            <w:tcW w:w="6148"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临床医学专业毕业，取得学士及以上学位</w:t>
                            </w:r>
                          </w:p>
                        </w:tc>
                      </w:tr>
                      <w:tr w:rsidR="00146E61">
                        <w:trPr>
                          <w:trHeight w:val="703"/>
                        </w:trPr>
                        <w:tc>
                          <w:tcPr>
                            <w:tcW w:w="1703"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儿科</w:t>
                            </w:r>
                          </w:p>
                        </w:tc>
                        <w:tc>
                          <w:tcPr>
                            <w:tcW w:w="1481"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2</w:t>
                            </w:r>
                          </w:p>
                        </w:tc>
                        <w:tc>
                          <w:tcPr>
                            <w:tcW w:w="6148"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临床医学专业毕业，取得学士及以上学位</w:t>
                            </w:r>
                          </w:p>
                        </w:tc>
                      </w:tr>
                      <w:tr w:rsidR="00146E61">
                        <w:trPr>
                          <w:trHeight w:val="703"/>
                        </w:trPr>
                        <w:tc>
                          <w:tcPr>
                            <w:tcW w:w="1703"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全科</w:t>
                            </w:r>
                          </w:p>
                        </w:tc>
                        <w:tc>
                          <w:tcPr>
                            <w:tcW w:w="1481"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sz w:val="28"/>
                                <w:szCs w:val="28"/>
                              </w:rPr>
                              <w:t>10</w:t>
                            </w:r>
                          </w:p>
                        </w:tc>
                        <w:tc>
                          <w:tcPr>
                            <w:tcW w:w="6148" w:type="dxa"/>
                            <w:vAlign w:val="center"/>
                          </w:tcPr>
                          <w:p w:rsidR="00146E61" w:rsidRDefault="00457512">
                            <w:pPr>
                              <w:pStyle w:val="a5"/>
                              <w:spacing w:line="288" w:lineRule="auto"/>
                              <w:jc w:val="center"/>
                              <w:textAlignment w:val="top"/>
                              <w:rPr>
                                <w:rFonts w:ascii="方正楷体_GBK" w:eastAsia="方正楷体_GBK" w:hAnsi="方正楷体简体" w:cs="方正楷体简体"/>
                                <w:sz w:val="28"/>
                                <w:szCs w:val="28"/>
                              </w:rPr>
                            </w:pPr>
                            <w:r>
                              <w:rPr>
                                <w:rFonts w:ascii="方正楷体_GBK" w:eastAsia="方正楷体_GBK" w:hAnsi="方正楷体简体" w:cs="方正楷体简体" w:hint="eastAsia"/>
                              </w:rPr>
                              <w:t>农村订单定向免费医学生、临床医学专业毕业医学生</w:t>
                            </w:r>
                          </w:p>
                        </w:tc>
                      </w:tr>
                    </w:tbl>
                    <w:p w:rsidR="00146E61" w:rsidRDefault="00146E61">
                      <w:pPr>
                        <w:pStyle w:val="a5"/>
                        <w:spacing w:line="288" w:lineRule="auto"/>
                        <w:jc w:val="left"/>
                        <w:textAlignment w:val="top"/>
                      </w:pPr>
                    </w:p>
                  </w:txbxContent>
                </v:textbox>
              </v:shape>
            </w:pict>
          </mc:Fallback>
        </mc:AlternateContent>
      </w:r>
    </w:p>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457512">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2162175</wp:posOffset>
                </wp:positionH>
                <wp:positionV relativeFrom="paragraph">
                  <wp:posOffset>107950</wp:posOffset>
                </wp:positionV>
                <wp:extent cx="1828800" cy="472440"/>
                <wp:effectExtent l="0" t="0" r="0" b="0"/>
                <wp:wrapNone/>
                <wp:docPr id="57" name="矩形 57" descr="7b0a2020202022776f7264617274223a2022220a7d0a"/>
                <wp:cNvGraphicFramePr>
                  <a:extLst xmlns:a="http://schemas.openxmlformats.org/drawingml/2006/main">
                    <a:ext uri="{7FBC4E63-A832-4D11-8238-D91031DB1400}">
                      <s:tag xmlns:s="http://www.wps.cn/officeDocument/2013/wpsCustomData" xmlns="http://www.wps.cn/officeDocument/2013/wpsCustomData" xmlns:wpsCustomData="http://www.wps.cn/officeDocument/2013/wpsCustomData" xmlns:w15="http://schemas.microsoft.com/office/word/2012/wordml" xmlns:w10="urn:schemas-microsoft-com:office:word" xmlns:w="http://schemas.openxmlformats.org/wordprocessingml/2006/main" xmlns:v="urn:schemas-microsoft-com:vml" xmlns:o="urn:schemas-microsoft-com:office:office">
                        <s:item s:name="KSO_DOCER_RESOURCE_TRACE_INFO" s:val="{&quot;id&quot;:&quot;17839454&quot;,&quot;origin&quot;:0,&quot;type&quot;:&quot;wordart&quot;,&quot;user&quot;:&quot;278709605&quot;}"/>
                      </s:tag>
                    </a:ext>
                  </a:extLst>
                </wp:cNvGraphicFramePr>
                <a:graphic xmlns:a="http://schemas.openxmlformats.org/drawingml/2006/main">
                  <a:graphicData uri="http://schemas.microsoft.com/office/word/2010/wordprocessingShape">
                    <wps:wsp>
                      <wps:cNvSpPr/>
                      <wps:spPr>
                        <a:xfrm>
                          <a:off x="0" y="0"/>
                          <a:ext cx="1828800" cy="472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46E61" w:rsidRDefault="00457512">
                            <w:pPr>
                              <w:rPr>
                                <w:rFonts w:ascii="方正大标宋简体" w:eastAsia="方正大标宋简体" w:hAnsi="方正大标宋简体" w:cs="方正大标宋简体"/>
                                <w:b/>
                                <w:bCs/>
                                <w:sz w:val="40"/>
                                <w:szCs w:val="40"/>
                                <w14:textFill>
                                  <w14:gradFill>
                                    <w14:gsLst>
                                      <w14:gs w14:pos="0">
                                        <w14:schemeClr w14:val="accent1">
                                          <w14:lumOff w14:val="-19993"/>
                                          <w14:satOff w14:val="20000"/>
                                        </w14:schemeClr>
                                      </w14:gs>
                                      <w14:gs w14:pos="100000">
                                        <w14:schemeClr w14:val="accent1">
                                          <w14:lumOff w14:val="15000"/>
                                          <w14:satOff w14:val="-14993"/>
                                        </w14:schemeClr>
                                      </w14:gs>
                                    </w14:gsLst>
                                    <w14:lin w14:ang="0" w14:scaled="0"/>
                                  </w14:gradFill>
                                </w14:textFill>
                              </w:rPr>
                            </w:pPr>
                            <w:r>
                              <w:rPr>
                                <w:rFonts w:ascii="方正大标宋简体" w:eastAsia="方正大标宋简体" w:hAnsi="方正大标宋简体" w:cs="方正大标宋简体" w:hint="eastAsia"/>
                                <w:b/>
                                <w:bCs/>
                                <w:sz w:val="40"/>
                                <w:szCs w:val="40"/>
                                <w14:textFill>
                                  <w14:gradFill>
                                    <w14:gsLst>
                                      <w14:gs w14:pos="0">
                                        <w14:schemeClr w14:val="accent1">
                                          <w14:lumOff w14:val="-19993"/>
                                          <w14:satOff w14:val="20000"/>
                                        </w14:schemeClr>
                                      </w14:gs>
                                      <w14:gs w14:pos="100000">
                                        <w14:schemeClr w14:val="accent1">
                                          <w14:lumOff w14:val="15000"/>
                                          <w14:satOff w14:val="-14993"/>
                                        </w14:schemeClr>
                                      </w14:gs>
                                    </w14:gsLst>
                                    <w14:lin w14:ang="0" w14:scaled="0"/>
                                  </w14:gradFill>
                                </w14:textFill>
                              </w:rPr>
                              <w:t>报名时间及流程</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alt="7b0a2020202022776f7264617274223a2022220a7d0a" style="position:absolute;left:0pt;margin-left:170.25pt;margin-top:8.5pt;height:37.2pt;width:144pt;mso-wrap-style:none;z-index:251666432;mso-width-relative:page;mso-height-relative:page;" filled="f" stroked="f" coordsize="21600,21600" o:gfxdata="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zI7v72wAAAAkB&#10;AAAPAAAAAAAAAAEAIAAAACIAAABkcnMvZG93bnJldi54bWxQSwECFAAUAAAACACHTuJA8yMKDFEC&#10;AACOBAAADgAAAAAAAAABACAAAAAqAQAAZHJzL2Uyb0RvYy54bWxQSwUGAAAAAAYABgBZAQAA7QUA&#10;AAAA&#10;">
                <v:fill on="f" focussize="0,0"/>
                <v:stroke on="f" weight="0.5pt"/>
                <v:imagedata o:title=""/>
                <o:lock v:ext="edit" aspectratio="f"/>
                <v:textbox>
                  <w:txbxContent>
                    <w:p w14:paraId="71817512">
                      <w:pPr>
                        <w:rPr>
                          <w:rFonts w:ascii="方正大标宋简体" w:hAnsi="方正大标宋简体" w:eastAsia="方正大标宋简体" w:cs="方正大标宋简体"/>
                          <w:b/>
                          <w:bCs/>
                          <w:sz w:val="40"/>
                          <w:szCs w:val="40"/>
                          <w14:textFill>
                            <w14:gradFill>
                              <w14:gsLst>
                                <w14:gs w14:pos="0">
                                  <w14:schemeClr w14:val="accent1">
                                    <w14:lumOff w14:val="-19993"/>
                                    <w14:satOff w14:val="20000"/>
                                  </w14:schemeClr>
                                </w14:gs>
                                <w14:gs w14:pos="100000">
                                  <w14:schemeClr w14:val="accent1">
                                    <w14:lumOff w14:val="15000"/>
                                    <w14:satOff w14:val="-14993"/>
                                  </w14:schemeClr>
                                </w14:gs>
                              </w14:gsLst>
                              <w14:lin w14:ang="0" w14:scaled="0"/>
                            </w14:gradFill>
                          </w14:textFill>
                        </w:rPr>
                      </w:pPr>
                      <w:r>
                        <w:rPr>
                          <w:rFonts w:hint="eastAsia" w:ascii="方正大标宋简体" w:hAnsi="方正大标宋简体" w:eastAsia="方正大标宋简体" w:cs="方正大标宋简体"/>
                          <w:b/>
                          <w:bCs/>
                          <w:sz w:val="40"/>
                          <w:szCs w:val="40"/>
                          <w14:textFill>
                            <w14:gradFill>
                              <w14:gsLst>
                                <w14:gs w14:pos="0">
                                  <w14:schemeClr w14:val="accent1">
                                    <w14:lumOff w14:val="-19993"/>
                                    <w14:satOff w14:val="20000"/>
                                  </w14:schemeClr>
                                </w14:gs>
                                <w14:gs w14:pos="100000">
                                  <w14:schemeClr w14:val="accent1">
                                    <w14:lumOff w14:val="15000"/>
                                    <w14:satOff w14:val="-14993"/>
                                  </w14:schemeClr>
                                </w14:gs>
                              </w14:gsLst>
                              <w14:lin w14:ang="0" w14:scaled="0"/>
                            </w14:gradFill>
                          </w14:textFill>
                        </w:rPr>
                        <w:t>报名时间及流程</w:t>
                      </w:r>
                    </w:p>
                  </w:txbxContent>
                </v:textbox>
              </v:rect>
            </w:pict>
          </mc:Fallback>
        </mc:AlternateContent>
      </w:r>
    </w:p>
    <w:p w:rsidR="00146E61" w:rsidRDefault="00146E61"/>
    <w:p w:rsidR="00146E61" w:rsidRDefault="00457512">
      <w:r>
        <w:rPr>
          <w:noProof/>
          <w:sz w:val="24"/>
        </w:rPr>
        <mc:AlternateContent>
          <mc:Choice Requires="wps">
            <w:drawing>
              <wp:anchor distT="0" distB="0" distL="114300" distR="114300" simplePos="0" relativeHeight="251669504" behindDoc="0" locked="0" layoutInCell="1" allowOverlap="1">
                <wp:simplePos x="0" y="0"/>
                <wp:positionH relativeFrom="column">
                  <wp:posOffset>57150</wp:posOffset>
                </wp:positionH>
                <wp:positionV relativeFrom="paragraph">
                  <wp:posOffset>184150</wp:posOffset>
                </wp:positionV>
                <wp:extent cx="6311900" cy="8759190"/>
                <wp:effectExtent l="0" t="0" r="12700" b="22860"/>
                <wp:wrapNone/>
                <wp:docPr id="4" name="文本框 85"/>
                <wp:cNvGraphicFramePr/>
                <a:graphic xmlns:a="http://schemas.openxmlformats.org/drawingml/2006/main">
                  <a:graphicData uri="http://schemas.microsoft.com/office/word/2010/wordprocessingShape">
                    <wps:wsp>
                      <wps:cNvSpPr txBox="1"/>
                      <wps:spPr>
                        <a:xfrm>
                          <a:off x="0" y="0"/>
                          <a:ext cx="6311900" cy="8759190"/>
                        </a:xfrm>
                        <a:prstGeom prst="rect">
                          <a:avLst/>
                        </a:prstGeom>
                        <a:ln w="12700"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rsidR="00146E61" w:rsidRDefault="00457512">
                            <w:pPr>
                              <w:pStyle w:val="a5"/>
                              <w:ind w:firstLineChars="200" w:firstLine="640"/>
                              <w:textAlignment w:val="top"/>
                              <w:rPr>
                                <w:rFonts w:ascii="方正楷体_GBK" w:eastAsia="方正楷体_GBK" w:hAnsi="方正楷体简体" w:cs="方正楷体简体"/>
                                <w:b/>
                                <w:bCs/>
                                <w:color w:val="30C0B4" w:themeColor="accent5"/>
                                <w:sz w:val="32"/>
                                <w:szCs w:val="32"/>
                                <w14:glow w14:rad="0">
                                  <w14:srgbClr w14:val="FFFFFF"/>
                                </w14:glow>
                                <w14:shadow w14:blurRad="7988" w14:dist="38100" w14:dir="0" w14:sx="100000" w14:sy="100000" w14:kx="0" w14:ky="0" w14:algn="l">
                                  <w14:srgbClr w14:val="0070C0">
                                    <w14:alpha w14:val="60000"/>
                                  </w14:srgbClr>
                                </w14:shadow>
                                <w14:reflection w14:blurRad="0" w14:stA="100000" w14:stPos="0" w14:endA="0" w14:endPos="100000" w14:dist="0" w14:dir="0" w14:fadeDir="5400000" w14:sx="100000" w14:sy="100000" w14:kx="0" w14:ky="0" w14:algn="b"/>
                                <w14:textOutline w14:w="3987" w14:cap="flat" w14:cmpd="sng" w14:algn="ctr">
                                  <w14:solidFill>
                                    <w14:schemeClr w14:val="bg1"/>
                                  </w14:solidFill>
                                  <w14:prstDash w14:val="solid"/>
                                  <w14:round/>
                                </w14:textOutline>
                                <w14:props3d w14:extrusionH="0" w14:contourW="0" w14:prstMaterial="clear"/>
                              </w:rPr>
                            </w:pPr>
                            <w:r>
                              <w:rPr>
                                <w:rFonts w:ascii="方正楷体_GBK" w:eastAsia="方正楷体_GBK" w:hAnsi="方正楷体简体" w:cs="方正楷体简体" w:hint="eastAsia"/>
                                <w:color w:val="000000"/>
                                <w:sz w:val="32"/>
                                <w:szCs w:val="32"/>
                                <w:lang w:val="zh-TW" w:eastAsia="zh-TW" w:bidi="ar"/>
                              </w:rPr>
                              <w:t>住院医师规范化培训招生报名采取网上报名和现场确认相结合的方式进行。报名学员应对提供报名资料的真实性和完备性承担全部责任。新招收培训学员需按录取通知要求，在规定时间内到医院报到，否则视为自动放弃录取。</w:t>
                            </w:r>
                          </w:p>
                          <w:p w:rsidR="00146E61" w:rsidRDefault="00457512">
                            <w:pPr>
                              <w:tabs>
                                <w:tab w:val="left" w:pos="1190"/>
                              </w:tabs>
                              <w:snapToGrid w:val="0"/>
                              <w:spacing w:line="600" w:lineRule="exact"/>
                              <w:ind w:firstLineChars="200" w:firstLine="643"/>
                              <w:rPr>
                                <w:rFonts w:ascii="方正楷体_GBK" w:eastAsia="方正楷体_GBK" w:hAnsi="方正楷体简体" w:cs="方正楷体简体"/>
                                <w:b/>
                                <w:bCs/>
                                <w:color w:val="000000"/>
                                <w:sz w:val="32"/>
                                <w:szCs w:val="32"/>
                                <w:lang w:val="zh-TW" w:eastAsia="zh-TW"/>
                              </w:rPr>
                            </w:pPr>
                            <w:r>
                              <w:rPr>
                                <w:rFonts w:ascii="方正楷体_GBK" w:eastAsia="方正楷体_GBK" w:hAnsi="方正楷体简体" w:cs="方正楷体简体" w:hint="eastAsia"/>
                                <w:b/>
                                <w:bCs/>
                                <w:color w:val="000000"/>
                                <w:sz w:val="32"/>
                                <w:szCs w:val="32"/>
                                <w:lang w:val="zh-TW" w:eastAsia="zh-TW" w:bidi="ar"/>
                              </w:rPr>
                              <w:t>（一）网上报名</w:t>
                            </w:r>
                          </w:p>
                          <w:p w:rsidR="00146E61" w:rsidRDefault="00457512">
                            <w:pPr>
                              <w:tabs>
                                <w:tab w:val="left" w:pos="1190"/>
                              </w:tabs>
                              <w:snapToGrid w:val="0"/>
                              <w:spacing w:line="600" w:lineRule="exact"/>
                              <w:ind w:firstLineChars="200" w:firstLine="640"/>
                              <w:rPr>
                                <w:rFonts w:ascii="方正楷体_GBK" w:eastAsia="方正楷体_GBK" w:hAnsi="方正楷体简体" w:cs="方正楷体简体"/>
                                <w:sz w:val="32"/>
                                <w:szCs w:val="32"/>
                                <w:lang w:val="zh-TW" w:eastAsia="zh-TW" w:bidi="ar"/>
                              </w:rPr>
                            </w:pPr>
                            <w:r>
                              <w:rPr>
                                <w:rFonts w:ascii="方正楷体_GBK" w:eastAsia="方正楷体_GBK" w:hAnsi="方正楷体简体" w:cs="方正楷体简体" w:hint="eastAsia"/>
                                <w:sz w:val="32"/>
                                <w:szCs w:val="32"/>
                                <w:lang w:val="zh-TW" w:eastAsia="zh-TW" w:bidi="ar"/>
                              </w:rPr>
                              <w:t>报名者于</w:t>
                            </w:r>
                            <w:r>
                              <w:rPr>
                                <w:rFonts w:ascii="方正楷体_GBK" w:eastAsia="方正楷体_GBK" w:hAnsi="方正楷体简体" w:cs="方正楷体简体" w:hint="eastAsia"/>
                                <w:sz w:val="32"/>
                                <w:szCs w:val="32"/>
                                <w:lang w:eastAsia="zh-TW" w:bidi="ar"/>
                              </w:rPr>
                              <w:t>2025</w:t>
                            </w:r>
                            <w:r>
                              <w:rPr>
                                <w:rFonts w:ascii="方正楷体_GBK" w:eastAsia="方正楷体_GBK" w:hAnsi="方正楷体简体" w:cs="方正楷体简体" w:hint="eastAsia"/>
                                <w:sz w:val="32"/>
                                <w:szCs w:val="32"/>
                                <w:lang w:val="zh-TW" w:eastAsia="zh-TW" w:bidi="ar"/>
                              </w:rPr>
                              <w:t>年</w:t>
                            </w:r>
                            <w:r>
                              <w:rPr>
                                <w:rFonts w:ascii="方正楷体_GBK" w:eastAsia="方正楷体_GBK" w:hAnsi="方正楷体简体" w:cs="方正楷体简体" w:hint="eastAsia"/>
                                <w:sz w:val="32"/>
                                <w:szCs w:val="32"/>
                                <w:lang w:val="zh-TW" w:eastAsia="zh-TW" w:bidi="ar"/>
                              </w:rPr>
                              <w:t>06</w:t>
                            </w:r>
                            <w:r>
                              <w:rPr>
                                <w:rFonts w:ascii="方正楷体_GBK" w:eastAsia="方正楷体_GBK" w:hAnsi="方正楷体简体" w:cs="方正楷体简体" w:hint="eastAsia"/>
                                <w:sz w:val="32"/>
                                <w:szCs w:val="32"/>
                                <w:lang w:val="zh-TW" w:eastAsia="zh-TW" w:bidi="ar"/>
                              </w:rPr>
                              <w:t>月</w:t>
                            </w:r>
                            <w:r>
                              <w:rPr>
                                <w:rFonts w:ascii="方正楷体_GBK" w:eastAsia="方正楷体_GBK" w:hAnsi="方正楷体简体" w:cs="方正楷体简体" w:hint="eastAsia"/>
                                <w:sz w:val="32"/>
                                <w:szCs w:val="32"/>
                                <w:lang w:val="zh-TW" w:eastAsia="zh-TW" w:bidi="ar"/>
                              </w:rPr>
                              <w:t>25</w:t>
                            </w:r>
                            <w:r>
                              <w:rPr>
                                <w:rFonts w:ascii="方正楷体_GBK" w:eastAsia="方正楷体_GBK" w:hAnsi="方正楷体简体" w:cs="方正楷体简体" w:hint="eastAsia"/>
                                <w:sz w:val="32"/>
                                <w:szCs w:val="32"/>
                                <w:lang w:val="zh-TW" w:eastAsia="zh-TW" w:bidi="ar"/>
                              </w:rPr>
                              <w:t>日</w:t>
                            </w:r>
                            <w:r>
                              <w:rPr>
                                <w:rFonts w:ascii="方正楷体_GBK" w:eastAsia="方正楷体_GBK" w:hAnsi="方正楷体简体" w:cs="方正楷体简体" w:hint="eastAsia"/>
                                <w:sz w:val="32"/>
                                <w:szCs w:val="32"/>
                                <w:lang w:eastAsia="zh-TW" w:bidi="ar"/>
                              </w:rPr>
                              <w:t>10</w:t>
                            </w:r>
                            <w:r>
                              <w:rPr>
                                <w:rFonts w:ascii="方正楷体_GBK" w:eastAsia="方正楷体_GBK" w:hAnsi="方正楷体简体" w:cs="方正楷体简体" w:hint="eastAsia"/>
                                <w:sz w:val="32"/>
                                <w:szCs w:val="32"/>
                                <w:lang w:val="zh-TW" w:eastAsia="zh-TW" w:bidi="ar"/>
                              </w:rPr>
                              <w:t>:00</w:t>
                            </w:r>
                            <w:r>
                              <w:rPr>
                                <w:rFonts w:ascii="方正楷体_GBK" w:eastAsia="方正楷体_GBK" w:hAnsi="方正楷体简体" w:cs="方正楷体简体" w:hint="eastAsia"/>
                                <w:sz w:val="32"/>
                                <w:szCs w:val="32"/>
                                <w:lang w:val="zh-TW" w:eastAsia="zh-TW" w:bidi="ar"/>
                              </w:rPr>
                              <w:t>起至</w:t>
                            </w:r>
                            <w:r>
                              <w:rPr>
                                <w:rFonts w:ascii="方正楷体_GBK" w:eastAsia="方正楷体_GBK" w:hAnsi="方正楷体简体" w:cs="方正楷体简体" w:hint="eastAsia"/>
                                <w:sz w:val="32"/>
                                <w:szCs w:val="32"/>
                                <w:lang w:val="zh-TW" w:eastAsia="zh-TW" w:bidi="ar"/>
                              </w:rPr>
                              <w:t>20</w:t>
                            </w:r>
                            <w:r>
                              <w:rPr>
                                <w:rFonts w:ascii="方正楷体_GBK" w:eastAsia="方正楷体_GBK" w:hAnsi="方正楷体简体" w:cs="方正楷体简体" w:hint="eastAsia"/>
                                <w:sz w:val="32"/>
                                <w:szCs w:val="32"/>
                                <w:lang w:eastAsia="zh-TW" w:bidi="ar"/>
                              </w:rPr>
                              <w:t>25</w:t>
                            </w:r>
                            <w:r>
                              <w:rPr>
                                <w:rFonts w:ascii="方正楷体_GBK" w:eastAsia="方正楷体_GBK" w:hAnsi="方正楷体简体" w:cs="方正楷体简体" w:hint="eastAsia"/>
                                <w:sz w:val="32"/>
                                <w:szCs w:val="32"/>
                                <w:lang w:val="zh-TW" w:eastAsia="zh-TW" w:bidi="ar"/>
                              </w:rPr>
                              <w:t>年</w:t>
                            </w:r>
                            <w:r>
                              <w:rPr>
                                <w:rFonts w:ascii="方正楷体_GBK" w:eastAsia="方正楷体_GBK" w:hAnsi="方正楷体简体" w:cs="方正楷体简体" w:hint="eastAsia"/>
                                <w:sz w:val="32"/>
                                <w:szCs w:val="32"/>
                                <w:lang w:val="zh-TW" w:eastAsia="zh-TW" w:bidi="ar"/>
                              </w:rPr>
                              <w:t>07</w:t>
                            </w:r>
                            <w:r>
                              <w:rPr>
                                <w:rFonts w:ascii="方正楷体_GBK" w:eastAsia="方正楷体_GBK" w:hAnsi="方正楷体简体" w:cs="方正楷体简体" w:hint="eastAsia"/>
                                <w:sz w:val="32"/>
                                <w:szCs w:val="32"/>
                                <w:lang w:val="zh-TW" w:eastAsia="zh-TW" w:bidi="ar"/>
                              </w:rPr>
                              <w:t>月</w:t>
                            </w:r>
                            <w:r>
                              <w:rPr>
                                <w:rFonts w:ascii="方正楷体_GBK" w:eastAsia="方正楷体_GBK" w:hAnsi="方正楷体简体" w:cs="方正楷体简体" w:hint="eastAsia"/>
                                <w:sz w:val="32"/>
                                <w:szCs w:val="32"/>
                                <w:lang w:eastAsia="zh-TW" w:bidi="ar"/>
                              </w:rPr>
                              <w:t>20</w:t>
                            </w:r>
                            <w:r>
                              <w:rPr>
                                <w:rFonts w:ascii="方正楷体_GBK" w:eastAsia="方正楷体_GBK" w:hAnsi="方正楷体简体" w:cs="方正楷体简体" w:hint="eastAsia"/>
                                <w:sz w:val="32"/>
                                <w:szCs w:val="32"/>
                                <w:lang w:val="zh-TW" w:eastAsia="zh-TW" w:bidi="ar"/>
                              </w:rPr>
                              <w:t>日</w:t>
                            </w:r>
                            <w:r>
                              <w:rPr>
                                <w:rFonts w:ascii="方正楷体_GBK" w:eastAsia="方正楷体_GBK" w:hAnsi="方正楷体简体" w:cs="方正楷体简体" w:hint="eastAsia"/>
                                <w:sz w:val="32"/>
                                <w:szCs w:val="32"/>
                                <w:lang w:eastAsia="zh-TW" w:bidi="ar"/>
                              </w:rPr>
                              <w:t>22</w:t>
                            </w:r>
                            <w:r>
                              <w:rPr>
                                <w:rFonts w:ascii="方正楷体_GBK" w:eastAsia="方正楷体_GBK" w:hAnsi="方正楷体简体" w:cs="方正楷体简体" w:hint="eastAsia"/>
                                <w:sz w:val="32"/>
                                <w:szCs w:val="32"/>
                                <w:lang w:val="zh-TW" w:eastAsia="zh-TW" w:bidi="ar"/>
                              </w:rPr>
                              <w:t>:00</w:t>
                            </w:r>
                            <w:r>
                              <w:rPr>
                                <w:rFonts w:ascii="方正楷体_GBK" w:eastAsia="方正楷体_GBK" w:hAnsi="方正楷体简体" w:cs="方正楷体简体" w:hint="eastAsia"/>
                                <w:sz w:val="32"/>
                                <w:szCs w:val="32"/>
                                <w:lang w:eastAsia="zh-TW" w:bidi="ar"/>
                              </w:rPr>
                              <w:t>期间</w:t>
                            </w:r>
                            <w:r>
                              <w:rPr>
                                <w:rFonts w:ascii="方正楷体_GBK" w:eastAsia="方正楷体_GBK" w:hAnsi="方正楷体简体" w:cs="方正楷体简体" w:hint="eastAsia"/>
                                <w:sz w:val="32"/>
                                <w:szCs w:val="32"/>
                                <w:lang w:val="zh-TW" w:eastAsia="zh-TW" w:bidi="ar"/>
                              </w:rPr>
                              <w:t>登陆“</w:t>
                            </w:r>
                            <w:r>
                              <w:rPr>
                                <w:rFonts w:ascii="方正楷体_GBK" w:eastAsia="方正楷体_GBK" w:hAnsi="方正楷体简体" w:cs="方正楷体简体" w:hint="eastAsia"/>
                                <w:sz w:val="32"/>
                                <w:szCs w:val="32"/>
                                <w:lang w:eastAsia="zh-TW" w:bidi="ar"/>
                              </w:rPr>
                              <w:t>云南卫生健康人才网</w:t>
                            </w:r>
                            <w:r>
                              <w:rPr>
                                <w:rFonts w:ascii="方正楷体_GBK" w:eastAsia="方正楷体_GBK" w:hAnsi="方正楷体简体" w:cs="方正楷体简体" w:hint="eastAsia"/>
                                <w:sz w:val="32"/>
                                <w:szCs w:val="32"/>
                                <w:lang w:val="zh-TW" w:eastAsia="zh-TW" w:bidi="ar"/>
                              </w:rPr>
                              <w:t>”（网址：</w:t>
                            </w:r>
                            <w:r>
                              <w:rPr>
                                <w:rFonts w:ascii="方正楷体_GBK" w:eastAsia="方正楷体_GBK" w:hAnsi="方正楷体简体" w:cs="方正楷体简体" w:hint="eastAsia"/>
                                <w:sz w:val="32"/>
                                <w:szCs w:val="32"/>
                                <w:lang w:eastAsia="zh-TW" w:bidi="ar"/>
                              </w:rPr>
                              <w:t>https://www.ynwsjkrc.cn/</w:t>
                            </w:r>
                            <w:r>
                              <w:rPr>
                                <w:rFonts w:ascii="方正楷体_GBK" w:eastAsia="方正楷体_GBK" w:hAnsi="方正楷体简体" w:cs="方正楷体简体" w:hint="eastAsia"/>
                                <w:sz w:val="32"/>
                                <w:szCs w:val="32"/>
                                <w:lang w:val="zh-TW" w:eastAsia="zh-TW" w:bidi="ar"/>
                              </w:rPr>
                              <w:t>）进行网上报名。具体按云南省毕业后医学教育管理平台提示进行操作。</w:t>
                            </w:r>
                          </w:p>
                          <w:p w:rsidR="00146E61" w:rsidRDefault="00457512">
                            <w:pPr>
                              <w:tabs>
                                <w:tab w:val="left" w:pos="1190"/>
                              </w:tabs>
                              <w:snapToGrid w:val="0"/>
                              <w:spacing w:line="600" w:lineRule="exact"/>
                              <w:ind w:firstLineChars="150" w:firstLine="482"/>
                              <w:rPr>
                                <w:rFonts w:ascii="方正楷体_GBK" w:eastAsia="方正楷体_GBK" w:hAnsi="方正楷体简体" w:cs="方正楷体简体"/>
                                <w:b/>
                                <w:bCs/>
                                <w:sz w:val="32"/>
                                <w:szCs w:val="32"/>
                                <w:lang w:val="zh-TW" w:eastAsia="zh-TW"/>
                              </w:rPr>
                            </w:pPr>
                            <w:r>
                              <w:rPr>
                                <w:rFonts w:ascii="方正楷体_GBK" w:eastAsia="方正楷体_GBK" w:hAnsi="方正楷体简体" w:cs="方正楷体简体" w:hint="eastAsia"/>
                                <w:b/>
                                <w:bCs/>
                                <w:sz w:val="32"/>
                                <w:szCs w:val="32"/>
                                <w:lang w:val="zh-TW" w:eastAsia="zh-TW" w:bidi="ar"/>
                              </w:rPr>
                              <w:t>（二）现场确认</w:t>
                            </w:r>
                          </w:p>
                          <w:p w:rsidR="00146E61" w:rsidRDefault="00457512">
                            <w:pPr>
                              <w:tabs>
                                <w:tab w:val="left" w:pos="1190"/>
                              </w:tabs>
                              <w:snapToGrid w:val="0"/>
                              <w:spacing w:line="600" w:lineRule="exact"/>
                              <w:ind w:firstLineChars="200" w:firstLine="640"/>
                              <w:rPr>
                                <w:rFonts w:ascii="方正楷体_GBK" w:eastAsia="方正楷体_GBK" w:hAnsi="方正楷体简体" w:cs="方正楷体简体"/>
                                <w:sz w:val="32"/>
                                <w:szCs w:val="32"/>
                                <w:lang w:val="zh-TW" w:eastAsia="zh-TW"/>
                              </w:rPr>
                            </w:pPr>
                            <w:r>
                              <w:rPr>
                                <w:rFonts w:ascii="方正楷体_GBK" w:eastAsia="方正楷体_GBK" w:hAnsi="方正楷体简体" w:cs="方正楷体简体" w:hint="eastAsia"/>
                                <w:sz w:val="32"/>
                                <w:szCs w:val="32"/>
                                <w:lang w:val="zh-TW" w:eastAsia="zh-TW" w:bidi="ar"/>
                              </w:rPr>
                              <w:t>1.</w:t>
                            </w:r>
                            <w:r>
                              <w:rPr>
                                <w:rFonts w:ascii="方正楷体_GBK" w:eastAsia="方正楷体_GBK" w:hAnsi="方正楷体简体" w:cs="方正楷体简体" w:hint="eastAsia"/>
                                <w:sz w:val="32"/>
                                <w:szCs w:val="32"/>
                                <w:lang w:val="zh-TW" w:bidi="ar"/>
                              </w:rPr>
                              <w:t>现场确认</w:t>
                            </w:r>
                            <w:r>
                              <w:rPr>
                                <w:rFonts w:ascii="方正楷体_GBK" w:eastAsia="方正楷体_GBK" w:hAnsi="方正楷体简体" w:cs="方正楷体简体" w:hint="eastAsia"/>
                                <w:sz w:val="32"/>
                                <w:szCs w:val="32"/>
                                <w:lang w:val="zh-TW" w:eastAsia="zh-TW" w:bidi="ar"/>
                              </w:rPr>
                              <w:t>时间：</w:t>
                            </w:r>
                            <w:r>
                              <w:rPr>
                                <w:rFonts w:ascii="方正楷体_GBK" w:eastAsia="方正楷体_GBK" w:hAnsi="方正楷体简体" w:cs="方正楷体简体" w:hint="eastAsia"/>
                                <w:sz w:val="32"/>
                                <w:szCs w:val="32"/>
                                <w:lang w:val="zh-TW" w:eastAsia="zh-TW" w:bidi="ar"/>
                              </w:rPr>
                              <w:t>20</w:t>
                            </w:r>
                            <w:r>
                              <w:rPr>
                                <w:rFonts w:ascii="方正楷体_GBK" w:eastAsia="方正楷体_GBK" w:hAnsi="方正楷体简体" w:cs="方正楷体简体" w:hint="eastAsia"/>
                                <w:sz w:val="32"/>
                                <w:szCs w:val="32"/>
                                <w:lang w:bidi="ar"/>
                              </w:rPr>
                              <w:t>25</w:t>
                            </w:r>
                            <w:r>
                              <w:rPr>
                                <w:rFonts w:ascii="方正楷体_GBK" w:eastAsia="方正楷体_GBK" w:hAnsi="方正楷体简体" w:cs="方正楷体简体" w:hint="eastAsia"/>
                                <w:sz w:val="32"/>
                                <w:szCs w:val="32"/>
                                <w:lang w:val="zh-TW" w:eastAsia="zh-TW" w:bidi="ar"/>
                              </w:rPr>
                              <w:t>年</w:t>
                            </w:r>
                            <w:r>
                              <w:rPr>
                                <w:rFonts w:ascii="方正楷体_GBK" w:eastAsia="方正楷体_GBK" w:hAnsi="方正楷体简体" w:cs="方正楷体简体" w:hint="eastAsia"/>
                                <w:sz w:val="32"/>
                                <w:szCs w:val="32"/>
                                <w:lang w:val="zh-TW" w:eastAsia="zh-TW" w:bidi="ar"/>
                              </w:rPr>
                              <w:t>0</w:t>
                            </w:r>
                            <w:r>
                              <w:rPr>
                                <w:rFonts w:ascii="方正楷体_GBK" w:eastAsia="方正楷体_GBK" w:hAnsi="方正楷体简体" w:cs="方正楷体简体" w:hint="eastAsia"/>
                                <w:sz w:val="32"/>
                                <w:szCs w:val="32"/>
                                <w:lang w:bidi="ar"/>
                              </w:rPr>
                              <w:t>7</w:t>
                            </w:r>
                            <w:r>
                              <w:rPr>
                                <w:rFonts w:ascii="方正楷体_GBK" w:eastAsia="方正楷体_GBK" w:hAnsi="方正楷体简体" w:cs="方正楷体简体" w:hint="eastAsia"/>
                                <w:sz w:val="32"/>
                                <w:szCs w:val="32"/>
                                <w:lang w:val="zh-TW" w:eastAsia="zh-TW" w:bidi="ar"/>
                              </w:rPr>
                              <w:t>月</w:t>
                            </w:r>
                            <w:r>
                              <w:rPr>
                                <w:rFonts w:ascii="方正楷体_GBK" w:eastAsia="方正楷体_GBK" w:hAnsi="方正楷体简体" w:cs="方正楷体简体" w:hint="eastAsia"/>
                                <w:sz w:val="32"/>
                                <w:szCs w:val="32"/>
                                <w:lang w:bidi="ar"/>
                              </w:rPr>
                              <w:t>21</w:t>
                            </w:r>
                            <w:r>
                              <w:rPr>
                                <w:rFonts w:ascii="方正楷体_GBK" w:eastAsia="方正楷体_GBK" w:hAnsi="方正楷体简体" w:cs="方正楷体简体" w:hint="eastAsia"/>
                                <w:sz w:val="32"/>
                                <w:szCs w:val="32"/>
                                <w:lang w:val="zh-TW" w:eastAsia="zh-TW" w:bidi="ar"/>
                              </w:rPr>
                              <w:t>日至</w:t>
                            </w:r>
                            <w:r>
                              <w:rPr>
                                <w:rFonts w:ascii="方正楷体_GBK" w:eastAsia="方正楷体_GBK" w:hAnsi="方正楷体简体" w:cs="方正楷体简体" w:hint="eastAsia"/>
                                <w:sz w:val="32"/>
                                <w:szCs w:val="32"/>
                                <w:lang w:val="zh-TW" w:eastAsia="zh-TW" w:bidi="ar"/>
                              </w:rPr>
                              <w:t>20</w:t>
                            </w:r>
                            <w:r>
                              <w:rPr>
                                <w:rFonts w:ascii="方正楷体_GBK" w:eastAsia="方正楷体_GBK" w:hAnsi="方正楷体简体" w:cs="方正楷体简体" w:hint="eastAsia"/>
                                <w:sz w:val="32"/>
                                <w:szCs w:val="32"/>
                                <w:lang w:bidi="ar"/>
                              </w:rPr>
                              <w:t>25</w:t>
                            </w:r>
                            <w:r>
                              <w:rPr>
                                <w:rFonts w:ascii="方正楷体_GBK" w:eastAsia="方正楷体_GBK" w:hAnsi="方正楷体简体" w:cs="方正楷体简体" w:hint="eastAsia"/>
                                <w:sz w:val="32"/>
                                <w:szCs w:val="32"/>
                                <w:lang w:val="zh-TW" w:eastAsia="zh-TW" w:bidi="ar"/>
                              </w:rPr>
                              <w:t>年</w:t>
                            </w:r>
                            <w:r>
                              <w:rPr>
                                <w:rFonts w:ascii="方正楷体_GBK" w:eastAsia="方正楷体_GBK" w:hAnsi="方正楷体简体" w:cs="方正楷体简体" w:hint="eastAsia"/>
                                <w:sz w:val="32"/>
                                <w:szCs w:val="32"/>
                                <w:lang w:val="zh-TW" w:eastAsia="zh-TW" w:bidi="ar"/>
                              </w:rPr>
                              <w:t>07</w:t>
                            </w:r>
                            <w:r>
                              <w:rPr>
                                <w:rFonts w:ascii="方正楷体_GBK" w:eastAsia="方正楷体_GBK" w:hAnsi="方正楷体简体" w:cs="方正楷体简体" w:hint="eastAsia"/>
                                <w:sz w:val="32"/>
                                <w:szCs w:val="32"/>
                                <w:lang w:val="zh-TW" w:eastAsia="zh-TW" w:bidi="ar"/>
                              </w:rPr>
                              <w:t>月</w:t>
                            </w:r>
                            <w:r>
                              <w:rPr>
                                <w:rFonts w:ascii="方正楷体_GBK" w:eastAsia="方正楷体_GBK" w:hAnsi="方正楷体简体" w:cs="方正楷体简体" w:hint="eastAsia"/>
                                <w:sz w:val="32"/>
                                <w:szCs w:val="32"/>
                                <w:lang w:bidi="ar"/>
                              </w:rPr>
                              <w:t>25</w:t>
                            </w:r>
                            <w:r>
                              <w:rPr>
                                <w:rFonts w:ascii="方正楷体_GBK" w:eastAsia="方正楷体_GBK" w:hAnsi="方正楷体简体" w:cs="方正楷体简体" w:hint="eastAsia"/>
                                <w:sz w:val="32"/>
                                <w:szCs w:val="32"/>
                                <w:lang w:val="zh-TW" w:eastAsia="zh-TW" w:bidi="ar"/>
                              </w:rPr>
                              <w:t>日</w:t>
                            </w:r>
                            <w:r>
                              <w:rPr>
                                <w:rFonts w:ascii="方正楷体_GBK" w:eastAsia="方正楷体_GBK" w:hAnsi="方正楷体简体" w:cs="方正楷体简体" w:hint="eastAsia"/>
                                <w:sz w:val="32"/>
                                <w:szCs w:val="32"/>
                                <w:lang w:val="zh-TW" w:bidi="ar"/>
                              </w:rPr>
                              <w:t>上午</w:t>
                            </w:r>
                            <w:r>
                              <w:rPr>
                                <w:rFonts w:ascii="方正楷体_GBK" w:eastAsia="方正楷体_GBK" w:hAnsi="方正楷体简体" w:cs="方正楷体简体" w:hint="eastAsia"/>
                                <w:sz w:val="32"/>
                                <w:szCs w:val="32"/>
                                <w:lang w:val="zh-TW" w:eastAsia="zh-TW" w:bidi="ar"/>
                              </w:rPr>
                              <w:t>08:30</w:t>
                            </w:r>
                            <w:r>
                              <w:rPr>
                                <w:rFonts w:ascii="方正楷体_GBK" w:eastAsia="方正楷体_GBK" w:hAnsi="方正楷体简体" w:cs="方正楷体简体" w:hint="eastAsia"/>
                                <w:sz w:val="32"/>
                                <w:szCs w:val="32"/>
                                <w:lang w:val="zh-TW" w:eastAsia="zh-TW" w:bidi="ar"/>
                              </w:rPr>
                              <w:t>—</w:t>
                            </w:r>
                            <w:r>
                              <w:rPr>
                                <w:rFonts w:ascii="方正楷体_GBK" w:eastAsia="方正楷体_GBK" w:hAnsi="方正楷体简体" w:cs="方正楷体简体" w:hint="eastAsia"/>
                                <w:sz w:val="32"/>
                                <w:szCs w:val="32"/>
                                <w:lang w:val="zh-TW" w:eastAsia="zh-TW" w:bidi="ar"/>
                              </w:rPr>
                              <w:t>11:00</w:t>
                            </w:r>
                            <w:r>
                              <w:rPr>
                                <w:rFonts w:ascii="方正楷体_GBK" w:eastAsia="方正楷体_GBK" w:hAnsi="方正楷体简体" w:cs="方正楷体简体" w:hint="eastAsia"/>
                                <w:sz w:val="32"/>
                                <w:szCs w:val="32"/>
                                <w:lang w:val="zh-TW" w:bidi="ar"/>
                              </w:rPr>
                              <w:t>，下午</w:t>
                            </w:r>
                            <w:r>
                              <w:rPr>
                                <w:rFonts w:ascii="方正楷体_GBK" w:eastAsia="方正楷体_GBK" w:hAnsi="方正楷体简体" w:cs="方正楷体简体" w:hint="eastAsia"/>
                                <w:sz w:val="32"/>
                                <w:szCs w:val="32"/>
                                <w:lang w:val="zh-TW" w:eastAsia="zh-TW" w:bidi="ar"/>
                              </w:rPr>
                              <w:t>14:30</w:t>
                            </w:r>
                            <w:r>
                              <w:rPr>
                                <w:rFonts w:ascii="方正楷体_GBK" w:eastAsia="方正楷体_GBK" w:hAnsi="方正楷体简体" w:cs="方正楷体简体" w:hint="eastAsia"/>
                                <w:sz w:val="32"/>
                                <w:szCs w:val="32"/>
                                <w:lang w:val="zh-TW" w:eastAsia="zh-TW" w:bidi="ar"/>
                              </w:rPr>
                              <w:t>—</w:t>
                            </w:r>
                            <w:r>
                              <w:rPr>
                                <w:rFonts w:ascii="方正楷体_GBK" w:eastAsia="方正楷体_GBK" w:hAnsi="方正楷体简体" w:cs="方正楷体简体" w:hint="eastAsia"/>
                                <w:sz w:val="32"/>
                                <w:szCs w:val="32"/>
                                <w:lang w:val="zh-TW" w:eastAsia="zh-TW" w:bidi="ar"/>
                              </w:rPr>
                              <w:t>17:00</w:t>
                            </w:r>
                            <w:r>
                              <w:rPr>
                                <w:rFonts w:ascii="方正楷体_GBK" w:eastAsia="方正楷体_GBK" w:hAnsi="方正楷体简体" w:cs="方正楷体简体" w:hint="eastAsia"/>
                                <w:sz w:val="32"/>
                                <w:szCs w:val="32"/>
                                <w:lang w:val="zh-TW" w:bidi="ar"/>
                              </w:rPr>
                              <w:t>。</w:t>
                            </w:r>
                          </w:p>
                          <w:p w:rsidR="00146E61" w:rsidRDefault="00457512">
                            <w:pPr>
                              <w:tabs>
                                <w:tab w:val="left" w:pos="1190"/>
                              </w:tabs>
                              <w:snapToGrid w:val="0"/>
                              <w:spacing w:line="600" w:lineRule="exact"/>
                              <w:ind w:firstLineChars="200" w:firstLine="640"/>
                              <w:rPr>
                                <w:rFonts w:ascii="方正楷体_GBK" w:eastAsia="方正楷体_GBK" w:hAnsi="方正楷体简体" w:cs="方正楷体简体"/>
                                <w:color w:val="000000"/>
                                <w:sz w:val="32"/>
                                <w:szCs w:val="32"/>
                                <w:lang w:val="zh-TW" w:eastAsia="zh-TW"/>
                              </w:rPr>
                            </w:pPr>
                            <w:r>
                              <w:rPr>
                                <w:rFonts w:ascii="方正楷体_GBK" w:eastAsia="方正楷体_GBK" w:hAnsi="方正楷体简体" w:cs="方正楷体简体" w:hint="eastAsia"/>
                                <w:color w:val="000000"/>
                                <w:sz w:val="32"/>
                                <w:szCs w:val="32"/>
                                <w:lang w:val="zh-TW" w:eastAsia="zh-TW" w:bidi="ar"/>
                              </w:rPr>
                              <w:t>2.</w:t>
                            </w:r>
                            <w:r>
                              <w:rPr>
                                <w:rFonts w:ascii="方正楷体_GBK" w:eastAsia="方正楷体_GBK" w:hAnsi="方正楷体简体" w:cs="方正楷体简体" w:hint="eastAsia"/>
                                <w:color w:val="000000"/>
                                <w:sz w:val="32"/>
                                <w:szCs w:val="32"/>
                                <w:lang w:val="zh-TW" w:bidi="ar"/>
                              </w:rPr>
                              <w:t>地点：保山市人民医院新院区后勤综合楼</w:t>
                            </w:r>
                            <w:r>
                              <w:rPr>
                                <w:rFonts w:ascii="方正楷体_GBK" w:eastAsia="方正楷体_GBK" w:hAnsi="方正楷体简体" w:cs="方正楷体简体" w:hint="eastAsia"/>
                                <w:color w:val="000000"/>
                                <w:sz w:val="32"/>
                                <w:szCs w:val="32"/>
                                <w:lang w:val="zh-TW" w:eastAsia="zh-TW" w:bidi="ar"/>
                              </w:rPr>
                              <w:t>704</w:t>
                            </w:r>
                            <w:r>
                              <w:rPr>
                                <w:rFonts w:ascii="方正楷体_GBK" w:eastAsia="方正楷体_GBK" w:hAnsi="方正楷体简体" w:cs="方正楷体简体" w:hint="eastAsia"/>
                                <w:color w:val="000000"/>
                                <w:sz w:val="32"/>
                                <w:szCs w:val="32"/>
                                <w:lang w:val="zh-TW" w:bidi="ar"/>
                              </w:rPr>
                              <w:t>室毕教办</w:t>
                            </w:r>
                            <w:r>
                              <w:rPr>
                                <w:rFonts w:ascii="方正楷体_GBK" w:eastAsia="方正楷体_GBK" w:hAnsi="方正楷体简体" w:cs="方正楷体简体" w:hint="eastAsia"/>
                                <w:color w:val="000000"/>
                                <w:sz w:val="32"/>
                                <w:szCs w:val="32"/>
                                <w:lang w:val="zh-TW" w:eastAsia="zh-TW" w:bidi="ar"/>
                              </w:rPr>
                              <w:t>，进行现场资格审查和确认，未进行现场确认者视为自动放弃录取。</w:t>
                            </w:r>
                          </w:p>
                          <w:p w:rsidR="00146E61" w:rsidRDefault="00457512">
                            <w:pPr>
                              <w:tabs>
                                <w:tab w:val="left" w:pos="1190"/>
                              </w:tabs>
                              <w:snapToGrid w:val="0"/>
                              <w:spacing w:line="600" w:lineRule="exact"/>
                              <w:ind w:firstLineChars="200" w:firstLine="640"/>
                              <w:rPr>
                                <w:rFonts w:ascii="方正楷体_GBK" w:eastAsia="方正楷体_GBK" w:hAnsi="方正楷体简体" w:cs="方正楷体简体"/>
                                <w:color w:val="000000"/>
                                <w:sz w:val="32"/>
                                <w:szCs w:val="32"/>
                                <w:lang w:val="zh-TW" w:eastAsia="zh-TW" w:bidi="ar"/>
                              </w:rPr>
                            </w:pPr>
                            <w:r>
                              <w:rPr>
                                <w:rFonts w:ascii="方正楷体_GBK" w:eastAsia="方正楷体_GBK" w:hAnsi="方正楷体简体" w:cs="方正楷体简体" w:hint="eastAsia"/>
                                <w:color w:val="000000"/>
                                <w:sz w:val="32"/>
                                <w:szCs w:val="32"/>
                                <w:lang w:val="zh-TW" w:eastAsia="zh-TW" w:bidi="ar"/>
                              </w:rPr>
                              <w:t>3.</w:t>
                            </w:r>
                            <w:r>
                              <w:rPr>
                                <w:rFonts w:ascii="方正楷体_GBK" w:eastAsia="方正楷体_GBK" w:hAnsi="方正楷体简体" w:cs="方正楷体简体" w:hint="eastAsia"/>
                                <w:color w:val="000000"/>
                                <w:sz w:val="32"/>
                                <w:szCs w:val="32"/>
                                <w:lang w:val="zh-TW" w:eastAsia="zh-TW" w:bidi="ar"/>
                              </w:rPr>
                              <w:t>递交资料清单：</w:t>
                            </w:r>
                            <w:r>
                              <w:rPr>
                                <w:rFonts w:ascii="方正楷体_GBK" w:eastAsia="方正楷体_GBK" w:hAnsi="方正楷体简体" w:cs="方正楷体简体" w:hint="eastAsia"/>
                                <w:color w:val="000000"/>
                                <w:sz w:val="32"/>
                                <w:szCs w:val="32"/>
                                <w:lang w:val="zh-TW" w:bidi="ar"/>
                              </w:rPr>
                              <w:t>（</w:t>
                            </w:r>
                            <w:r>
                              <w:rPr>
                                <w:rFonts w:ascii="方正楷体_GBK" w:eastAsia="方正楷体_GBK" w:hAnsi="方正楷体简体" w:cs="方正楷体简体" w:hint="eastAsia"/>
                                <w:color w:val="000000"/>
                                <w:sz w:val="32"/>
                                <w:szCs w:val="32"/>
                                <w:lang w:val="zh-TW" w:eastAsia="zh-TW" w:bidi="ar"/>
                              </w:rPr>
                              <w:t>全部材料需审验原件，收</w:t>
                            </w:r>
                            <w:r>
                              <w:rPr>
                                <w:rFonts w:ascii="方正楷体_GBK" w:eastAsia="方正楷体_GBK" w:hAnsi="方正楷体简体" w:cs="方正楷体简体" w:hint="eastAsia"/>
                                <w:color w:val="000000"/>
                                <w:sz w:val="32"/>
                                <w:szCs w:val="32"/>
                                <w:lang w:val="zh-TW" w:eastAsia="zh-TW" w:bidi="ar"/>
                              </w:rPr>
                              <w:t>A4</w:t>
                            </w:r>
                            <w:r>
                              <w:rPr>
                                <w:rFonts w:ascii="方正楷体_GBK" w:eastAsia="方正楷体_GBK" w:hAnsi="方正楷体简体" w:cs="方正楷体简体" w:hint="eastAsia"/>
                                <w:color w:val="000000"/>
                                <w:sz w:val="32"/>
                                <w:szCs w:val="32"/>
                                <w:lang w:val="zh-TW" w:eastAsia="zh-TW" w:bidi="ar"/>
                              </w:rPr>
                              <w:t>纸复印件</w:t>
                            </w:r>
                            <w:r>
                              <w:rPr>
                                <w:rFonts w:ascii="方正楷体_GBK" w:eastAsia="方正楷体_GBK" w:hAnsi="方正楷体简体" w:cs="方正楷体简体" w:hint="eastAsia"/>
                                <w:color w:val="000000"/>
                                <w:sz w:val="32"/>
                                <w:szCs w:val="32"/>
                                <w:lang w:val="zh-TW" w:bidi="ar"/>
                              </w:rPr>
                              <w:t>）</w:t>
                            </w:r>
                          </w:p>
                          <w:p w:rsidR="00146E61" w:rsidRDefault="00457512">
                            <w:pPr>
                              <w:tabs>
                                <w:tab w:val="left" w:pos="1190"/>
                              </w:tabs>
                              <w:snapToGrid w:val="0"/>
                              <w:spacing w:line="560" w:lineRule="exact"/>
                              <w:ind w:firstLineChars="200" w:firstLine="640"/>
                              <w:rPr>
                                <w:rFonts w:ascii="方正楷体_GBK" w:eastAsia="方正楷体_GBK" w:hAnsi="方正楷体简体" w:cs="方正楷体简体"/>
                                <w:color w:val="000000"/>
                                <w:sz w:val="32"/>
                                <w:szCs w:val="32"/>
                                <w:lang w:val="zh-TW" w:eastAsia="zh-TW"/>
                              </w:rPr>
                            </w:pPr>
                            <w:r>
                              <w:rPr>
                                <w:rFonts w:ascii="方正楷体_GBK" w:eastAsia="方正楷体_GBK" w:hAnsi="方正楷体简体" w:cs="方正楷体简体" w:hint="eastAsia"/>
                                <w:color w:val="000000"/>
                                <w:sz w:val="32"/>
                                <w:szCs w:val="32"/>
                                <w:lang w:val="zh-TW" w:bidi="ar"/>
                              </w:rPr>
                              <w:t>（</w:t>
                            </w:r>
                            <w:r>
                              <w:rPr>
                                <w:rFonts w:ascii="方正楷体_GBK" w:eastAsia="方正楷体_GBK" w:hAnsi="方正楷体简体" w:cs="方正楷体简体" w:hint="eastAsia"/>
                                <w:color w:val="000000"/>
                                <w:sz w:val="32"/>
                                <w:szCs w:val="32"/>
                                <w:lang w:val="zh-TW" w:eastAsia="zh-TW" w:bidi="ar"/>
                              </w:rPr>
                              <w:t>1</w:t>
                            </w:r>
                            <w:r>
                              <w:rPr>
                                <w:rFonts w:ascii="方正楷体_GBK" w:eastAsia="方正楷体_GBK" w:hAnsi="方正楷体简体" w:cs="方正楷体简体" w:hint="eastAsia"/>
                                <w:color w:val="000000"/>
                                <w:sz w:val="32"/>
                                <w:szCs w:val="32"/>
                                <w:lang w:val="zh-TW" w:bidi="ar"/>
                              </w:rPr>
                              <w:t>）《云南省住院医师规范化培训报名表》（</w:t>
                            </w:r>
                            <w:proofErr w:type="gramStart"/>
                            <w:r>
                              <w:rPr>
                                <w:rFonts w:ascii="方正楷体_GBK" w:eastAsia="方正楷体_GBK" w:hAnsi="方正楷体简体" w:cs="方正楷体简体" w:hint="eastAsia"/>
                                <w:color w:val="000000"/>
                                <w:sz w:val="32"/>
                                <w:szCs w:val="32"/>
                                <w:lang w:val="zh-TW" w:bidi="ar"/>
                              </w:rPr>
                              <w:t>网报后</w:t>
                            </w:r>
                            <w:proofErr w:type="gramEnd"/>
                            <w:r>
                              <w:rPr>
                                <w:rFonts w:ascii="方正楷体_GBK" w:eastAsia="方正楷体_GBK" w:hAnsi="方正楷体简体" w:cs="方正楷体简体" w:hint="eastAsia"/>
                                <w:color w:val="000000"/>
                                <w:sz w:val="32"/>
                                <w:szCs w:val="32"/>
                                <w:lang w:val="zh-TW" w:bidi="ar"/>
                              </w:rPr>
                              <w:t>打印，以下均简称“报名表”）一式一份，完成审批手续后由培训基地留存。</w:t>
                            </w:r>
                          </w:p>
                          <w:p w:rsidR="00146E61" w:rsidRDefault="00457512">
                            <w:pPr>
                              <w:tabs>
                                <w:tab w:val="left" w:pos="1190"/>
                              </w:tabs>
                              <w:snapToGrid w:val="0"/>
                              <w:spacing w:line="560" w:lineRule="exact"/>
                              <w:ind w:firstLineChars="200" w:firstLine="640"/>
                              <w:rPr>
                                <w:rFonts w:ascii="方正楷体_GBK" w:eastAsia="方正楷体_GBK" w:hAnsi="方正楷体简体" w:cs="方正楷体简体"/>
                                <w:bCs/>
                                <w:color w:val="000000"/>
                                <w:sz w:val="32"/>
                                <w:szCs w:val="32"/>
                                <w:lang w:val="zh-TW" w:eastAsia="zh-TW" w:bidi="ar"/>
                              </w:rPr>
                            </w:pPr>
                            <w:r>
                              <w:rPr>
                                <w:rFonts w:ascii="方正楷体_GBK" w:eastAsia="方正楷体_GBK" w:hAnsi="方正楷体简体" w:cs="方正楷体简体" w:hint="eastAsia"/>
                                <w:color w:val="000000"/>
                                <w:sz w:val="32"/>
                                <w:szCs w:val="32"/>
                                <w:lang w:val="zh-TW" w:bidi="ar"/>
                              </w:rPr>
                              <w:t>（</w:t>
                            </w:r>
                            <w:r>
                              <w:rPr>
                                <w:rFonts w:ascii="方正楷体_GBK" w:eastAsia="方正楷体_GBK" w:hAnsi="方正楷体简体" w:cs="方正楷体简体" w:hint="eastAsia"/>
                                <w:color w:val="000000"/>
                                <w:sz w:val="32"/>
                                <w:szCs w:val="32"/>
                                <w:lang w:val="zh-TW" w:eastAsia="zh-TW" w:bidi="ar"/>
                              </w:rPr>
                              <w:t>2</w:t>
                            </w:r>
                            <w:r>
                              <w:rPr>
                                <w:rFonts w:ascii="方正楷体_GBK" w:eastAsia="方正楷体_GBK" w:hAnsi="方正楷体简体" w:cs="方正楷体简体" w:hint="eastAsia"/>
                                <w:color w:val="000000"/>
                                <w:sz w:val="32"/>
                                <w:szCs w:val="32"/>
                                <w:lang w:val="zh-TW" w:bidi="ar"/>
                              </w:rPr>
                              <w:t>）本人身份证、学历证书原件及复印件各一份，原件审核后返还本人。</w:t>
                            </w:r>
                          </w:p>
                          <w:p w:rsidR="00146E61" w:rsidRDefault="00457512">
                            <w:pPr>
                              <w:tabs>
                                <w:tab w:val="left" w:pos="1190"/>
                              </w:tabs>
                              <w:snapToGrid w:val="0"/>
                              <w:spacing w:line="560" w:lineRule="exact"/>
                              <w:ind w:firstLineChars="200" w:firstLine="640"/>
                              <w:rPr>
                                <w:rFonts w:ascii="方正楷体_GBK" w:eastAsia="方正楷体_GBK" w:hAnsi="方正楷体简体" w:cs="方正楷体简体"/>
                                <w:color w:val="000000"/>
                                <w:sz w:val="32"/>
                                <w:szCs w:val="32"/>
                                <w:lang w:val="zh-TW" w:bidi="ar"/>
                              </w:rPr>
                            </w:pPr>
                            <w:r>
                              <w:rPr>
                                <w:rFonts w:ascii="方正楷体_GBK" w:eastAsia="方正楷体_GBK" w:hAnsi="方正楷体简体" w:cs="方正楷体简体" w:hint="eastAsia"/>
                                <w:color w:val="000000"/>
                                <w:sz w:val="32"/>
                                <w:szCs w:val="32"/>
                                <w:lang w:val="zh-TW" w:bidi="ar"/>
                              </w:rPr>
                              <w:t>（</w:t>
                            </w:r>
                            <w:r>
                              <w:rPr>
                                <w:rFonts w:ascii="方正楷体_GBK" w:eastAsia="方正楷体_GBK" w:hAnsi="方正楷体简体" w:cs="方正楷体简体" w:hint="eastAsia"/>
                                <w:color w:val="000000"/>
                                <w:sz w:val="32"/>
                                <w:szCs w:val="32"/>
                                <w:lang w:val="zh-TW" w:eastAsia="zh-TW" w:bidi="ar"/>
                              </w:rPr>
                              <w:t>3</w:t>
                            </w:r>
                            <w:r>
                              <w:rPr>
                                <w:rFonts w:ascii="方正楷体_GBK" w:eastAsia="方正楷体_GBK" w:hAnsi="方正楷体简体" w:cs="方正楷体简体" w:hint="eastAsia"/>
                                <w:color w:val="000000"/>
                                <w:sz w:val="32"/>
                                <w:szCs w:val="32"/>
                                <w:lang w:val="zh-TW" w:bidi="ar"/>
                              </w:rPr>
                              <w:t>）如已取得执业医师资格证书或助理执业医师资格证书的需携带原件及复印件一份，原件审核后返还本人。</w:t>
                            </w:r>
                          </w:p>
                          <w:p w:rsidR="00146E61" w:rsidRDefault="00457512">
                            <w:pPr>
                              <w:tabs>
                                <w:tab w:val="left" w:pos="1190"/>
                              </w:tabs>
                              <w:snapToGrid w:val="0"/>
                              <w:spacing w:line="560" w:lineRule="exact"/>
                              <w:ind w:firstLineChars="200" w:firstLine="640"/>
                              <w:rPr>
                                <w:rFonts w:ascii="方正楷体_GBK" w:eastAsia="方正楷体_GBK" w:hAnsi="方正楷体简体" w:cs="方正楷体简体"/>
                                <w:color w:val="000000"/>
                                <w:sz w:val="32"/>
                                <w:szCs w:val="32"/>
                                <w:lang w:val="zh-TW" w:bidi="ar"/>
                              </w:rPr>
                            </w:pPr>
                            <w:r>
                              <w:rPr>
                                <w:rFonts w:ascii="方正楷体_GBK" w:eastAsia="方正楷体_GBK" w:hAnsi="方正楷体简体" w:cs="方正楷体简体" w:hint="eastAsia"/>
                                <w:color w:val="000000"/>
                                <w:sz w:val="32"/>
                                <w:szCs w:val="32"/>
                                <w:lang w:val="zh-TW" w:bidi="ar"/>
                              </w:rPr>
                              <w:t>（</w:t>
                            </w:r>
                            <w:r>
                              <w:rPr>
                                <w:rFonts w:ascii="方正楷体_GBK" w:eastAsia="方正楷体_GBK" w:hAnsi="方正楷体简体" w:cs="方正楷体简体" w:hint="eastAsia"/>
                                <w:color w:val="000000"/>
                                <w:sz w:val="32"/>
                                <w:szCs w:val="32"/>
                                <w:lang w:bidi="ar"/>
                              </w:rPr>
                              <w:t>4</w:t>
                            </w:r>
                            <w:r>
                              <w:rPr>
                                <w:rFonts w:ascii="方正楷体_GBK" w:eastAsia="方正楷体_GBK" w:hAnsi="方正楷体简体" w:cs="方正楷体简体" w:hint="eastAsia"/>
                                <w:color w:val="000000"/>
                                <w:sz w:val="32"/>
                                <w:szCs w:val="32"/>
                                <w:lang w:val="zh-TW" w:bidi="ar"/>
                              </w:rPr>
                              <w:t>）</w:t>
                            </w:r>
                            <w:r>
                              <w:rPr>
                                <w:rFonts w:ascii="方正楷体_GBK" w:eastAsia="方正楷体_GBK" w:hAnsi="方正楷体简体" w:cs="方正楷体简体" w:hint="eastAsia"/>
                                <w:color w:val="000000"/>
                                <w:sz w:val="32"/>
                                <w:szCs w:val="32"/>
                                <w:lang w:bidi="ar"/>
                              </w:rPr>
                              <w:t>非订单定向</w:t>
                            </w:r>
                            <w:r>
                              <w:rPr>
                                <w:rFonts w:ascii="方正楷体_GBK" w:eastAsia="方正楷体_GBK" w:hAnsi="方正楷体简体" w:cs="方正楷体简体" w:hint="eastAsia"/>
                                <w:color w:val="000000"/>
                                <w:sz w:val="32"/>
                                <w:szCs w:val="32"/>
                                <w:lang w:val="zh-TW" w:eastAsia="zh-TW" w:bidi="ar"/>
                              </w:rPr>
                              <w:t>报名者选择</w:t>
                            </w:r>
                            <w:r>
                              <w:rPr>
                                <w:rFonts w:ascii="方正楷体_GBK" w:eastAsia="方正楷体_GBK" w:hAnsi="方正楷体简体" w:cs="方正楷体简体" w:hint="eastAsia"/>
                                <w:color w:val="000000"/>
                                <w:sz w:val="32"/>
                                <w:szCs w:val="32"/>
                                <w:lang w:val="zh-TW" w:bidi="ar"/>
                              </w:rPr>
                              <w:t>“全科”专业后需选择</w:t>
                            </w:r>
                            <w:r>
                              <w:rPr>
                                <w:rFonts w:ascii="方正楷体_GBK" w:eastAsia="方正楷体_GBK" w:hAnsi="方正楷体简体" w:cs="方正楷体简体" w:hint="eastAsia"/>
                                <w:color w:val="000000"/>
                                <w:sz w:val="32"/>
                                <w:szCs w:val="32"/>
                                <w:lang w:val="zh-TW" w:eastAsia="zh-TW" w:bidi="ar"/>
                              </w:rPr>
                              <w:t>“</w:t>
                            </w:r>
                            <w:r>
                              <w:rPr>
                                <w:rFonts w:ascii="方正楷体_GBK" w:eastAsia="方正楷体_GBK" w:hAnsi="方正楷体简体" w:cs="方正楷体简体" w:hint="eastAsia"/>
                                <w:color w:val="000000"/>
                                <w:sz w:val="32"/>
                                <w:szCs w:val="32"/>
                                <w:lang w:val="zh-TW" w:bidi="ar"/>
                              </w:rPr>
                              <w:t>不</w:t>
                            </w:r>
                            <w:r>
                              <w:rPr>
                                <w:rFonts w:ascii="方正楷体_GBK" w:eastAsia="方正楷体_GBK" w:hAnsi="方正楷体简体" w:cs="方正楷体简体" w:hint="eastAsia"/>
                                <w:color w:val="000000"/>
                                <w:sz w:val="32"/>
                                <w:szCs w:val="32"/>
                                <w:lang w:val="zh-TW" w:eastAsia="zh-TW" w:bidi="ar"/>
                              </w:rPr>
                              <w:t>服从调剂”。</w:t>
                            </w:r>
                          </w:p>
                          <w:p w:rsidR="00146E61" w:rsidRDefault="00457512">
                            <w:pPr>
                              <w:tabs>
                                <w:tab w:val="left" w:pos="1190"/>
                              </w:tabs>
                              <w:snapToGrid w:val="0"/>
                              <w:spacing w:line="560" w:lineRule="exact"/>
                              <w:ind w:firstLineChars="200" w:firstLine="640"/>
                              <w:rPr>
                                <w:rFonts w:ascii="方正楷体_GBK" w:eastAsia="方正楷体_GBK" w:hAnsi="方正楷体简体" w:cs="方正楷体简体"/>
                                <w:color w:val="000000"/>
                                <w:sz w:val="32"/>
                                <w:szCs w:val="32"/>
                                <w:lang w:bidi="ar"/>
                              </w:rPr>
                            </w:pPr>
                            <w:r>
                              <w:rPr>
                                <w:rFonts w:ascii="方正楷体_GBK" w:eastAsia="方正楷体_GBK" w:hAnsi="方正楷体简体" w:cs="方正楷体简体" w:hint="eastAsia"/>
                                <w:color w:val="000000"/>
                                <w:sz w:val="32"/>
                                <w:szCs w:val="32"/>
                                <w:lang w:val="zh-TW" w:bidi="ar"/>
                              </w:rPr>
                              <w:t>（</w:t>
                            </w:r>
                            <w:r>
                              <w:rPr>
                                <w:rFonts w:ascii="方正楷体_GBK" w:eastAsia="方正楷体_GBK" w:hAnsi="方正楷体简体" w:cs="方正楷体简体" w:hint="eastAsia"/>
                                <w:color w:val="000000"/>
                                <w:sz w:val="32"/>
                                <w:szCs w:val="32"/>
                                <w:lang w:bidi="ar"/>
                              </w:rPr>
                              <w:t>5</w:t>
                            </w:r>
                            <w:r>
                              <w:rPr>
                                <w:rFonts w:ascii="方正楷体_GBK" w:eastAsia="方正楷体_GBK" w:hAnsi="方正楷体简体" w:cs="方正楷体简体" w:hint="eastAsia"/>
                                <w:color w:val="000000"/>
                                <w:sz w:val="32"/>
                                <w:szCs w:val="32"/>
                                <w:lang w:val="zh-TW" w:bidi="ar"/>
                              </w:rPr>
                              <w:t>）</w:t>
                            </w:r>
                            <w:r>
                              <w:rPr>
                                <w:rFonts w:ascii="方正楷体_GBK" w:eastAsia="方正楷体_GBK" w:hAnsi="方正楷体简体" w:cs="方正楷体简体" w:hint="eastAsia"/>
                                <w:color w:val="000000"/>
                                <w:sz w:val="32"/>
                                <w:szCs w:val="32"/>
                                <w:lang w:bidi="ar"/>
                              </w:rPr>
                              <w:t>单位</w:t>
                            </w:r>
                            <w:r>
                              <w:rPr>
                                <w:rFonts w:ascii="方正楷体_GBK" w:eastAsia="方正楷体_GBK" w:hAnsi="方正楷体简体" w:cs="方正楷体简体" w:hint="eastAsia"/>
                                <w:color w:val="000000"/>
                                <w:sz w:val="32"/>
                                <w:szCs w:val="32"/>
                                <w:lang w:bidi="ar"/>
                              </w:rPr>
                              <w:t>委培学员需同时提交单位在职证明及委培证明。</w:t>
                            </w:r>
                          </w:p>
                          <w:p w:rsidR="00146E61" w:rsidRDefault="00146E61">
                            <w:pPr>
                              <w:tabs>
                                <w:tab w:val="left" w:pos="1190"/>
                              </w:tabs>
                              <w:snapToGrid w:val="0"/>
                              <w:spacing w:line="560" w:lineRule="exact"/>
                              <w:ind w:firstLineChars="200" w:firstLine="640"/>
                              <w:rPr>
                                <w:rFonts w:ascii="方正楷体简体" w:eastAsia="方正楷体简体" w:hAnsi="方正楷体简体" w:cs="方正楷体简体"/>
                                <w:color w:val="000000"/>
                                <w:sz w:val="32"/>
                                <w:szCs w:val="32"/>
                                <w:lang w:bidi="ar"/>
                              </w:rPr>
                            </w:pPr>
                          </w:p>
                          <w:p w:rsidR="00146E61" w:rsidRDefault="00146E61"/>
                        </w:txbxContent>
                      </wps:txbx>
                      <wps:bodyPr wrap="square" rtlCol="0" anchor="t">
                        <a:noAutofit/>
                      </wps:bodyPr>
                    </wps:wsp>
                  </a:graphicData>
                </a:graphic>
              </wp:anchor>
            </w:drawing>
          </mc:Choice>
          <mc:Fallback xmlns:wpsCustomData="http://www.wps.cn/officeDocument/2013/wpsCustomData" xmlns:w15="http://schemas.microsoft.com/office/word/2012/wordml">
            <w:pict>
              <v:shape id="文本框 85" o:spid="_x0000_s1026" o:spt="202" type="#_x0000_t202" style="position:absolute;left:0pt;margin-left:4.5pt;margin-top:14.5pt;height:689.7pt;width:497pt;z-index:251669504;mso-width-relative:page;mso-height-relative:page;" filled="f" stroked="t" coordsize="21600,21600" o:gfxdata="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BncYj2AAAAAoBAAAPAAAAAAAA&#10;AAEAIAAAACIAAABkcnMvZG93bnJldi54bWxQSwECFAAUAAAACACHTuJAJaIRDRICAAAFBAAADgAA&#10;AAAAAAABACAAAAAnAQAAZHJzL2Uyb0RvYy54bWxQSwUGAAAAAAYABgBZAQAAqwUAAAAA&#10;">
                <v:fill on="f" focussize="0,0"/>
                <v:stroke weight="1pt" color="#4874CB [3204]" miterlimit="8" joinstyle="miter" dashstyle="dash"/>
                <v:imagedata o:title=""/>
                <o:lock v:ext="edit" aspectratio="f"/>
                <v:textbox>
                  <w:txbxContent>
                    <w:p w14:paraId="0EC1E533">
                      <w:pPr>
                        <w:pStyle w:val="4"/>
                        <w:ind w:firstLine="640" w:firstLineChars="200"/>
                        <w:textAlignment w:val="top"/>
                        <w:rPr>
                          <w:rFonts w:ascii="方正楷体_GBK" w:hAnsi="方正楷体简体" w:eastAsia="方正楷体_GBK" w:cs="方正楷体简体"/>
                          <w:b/>
                          <w:bCs/>
                          <w:color w:val="30C0B4" w:themeColor="accent5"/>
                          <w:sz w:val="32"/>
                          <w:szCs w:val="32"/>
                          <w14:glow w14:rad="0">
                            <w14:srgbClr w14:val="FFFFFF"/>
                          </w14:glow>
                          <w14:shadow w14:blurRad="7988" w14:dist="38100" w14:dir="0" w14:sx="100000" w14:sy="100000" w14:kx="0" w14:ky="0" w14:algn="l">
                            <w14:srgbClr w14:val="0070C0">
                              <w14:alpha w14:val="60000"/>
                            </w14:srgbClr>
                          </w14:shadow>
                          <w14:reflection w14:blurRad="0" w14:stA="100000" w14:stPos="0" w14:endA="0" w14:endPos="100000" w14:dist="0" w14:dir="0" w14:fadeDir="5400000" w14:sx="100000" w14:sy="100000" w14:kx="0" w14:ky="0" w14:algn="b"/>
                          <w14:textOutline w14:w="3987" w14:cap="flat" w14:cmpd="sng" w14:algn="ctr">
                            <w14:solidFill>
                              <w14:schemeClr w14:val="bg1"/>
                            </w14:solidFill>
                            <w14:prstDash w14:val="solid"/>
                            <w14:round/>
                          </w14:textOutline>
                          <w14:textFill>
                            <w14:solidFill>
                              <w14:schemeClr w14:val="accent5"/>
                            </w14:solidFill>
                          </w14:textFill>
                          <w14:props3d w14:extrusionH="0" w14:contourW="0" w14:prstMaterial="clear"/>
                        </w:rPr>
                      </w:pPr>
                      <w:r>
                        <w:rPr>
                          <w:rFonts w:hint="eastAsia" w:ascii="方正楷体_GBK" w:hAnsi="方正楷体简体" w:eastAsia="方正楷体_GBK" w:cs="方正楷体简体"/>
                          <w:color w:val="000000"/>
                          <w:sz w:val="32"/>
                          <w:szCs w:val="32"/>
                          <w:lang w:val="zh-TW" w:eastAsia="zh-TW" w:bidi="ar"/>
                        </w:rPr>
                        <w:t>住院医师规范化培训招生报名采取网上报名和现场确认相结合的方式进行。报名学员应对提供报名资料的真实性和完备性承担全部责任。新招收培训学员需按录取通知要求，在规定时间内到医院报到，否则视为自动放弃录取。</w:t>
                      </w:r>
                    </w:p>
                    <w:p w14:paraId="09B42078">
                      <w:pPr>
                        <w:tabs>
                          <w:tab w:val="left" w:pos="1190"/>
                        </w:tabs>
                        <w:snapToGrid w:val="0"/>
                        <w:spacing w:line="600" w:lineRule="exact"/>
                        <w:ind w:firstLine="643" w:firstLineChars="200"/>
                        <w:rPr>
                          <w:rFonts w:ascii="方正楷体_GBK" w:hAnsi="方正楷体简体" w:eastAsia="方正楷体_GBK" w:cs="方正楷体简体"/>
                          <w:b/>
                          <w:bCs/>
                          <w:color w:val="000000"/>
                          <w:sz w:val="32"/>
                          <w:szCs w:val="32"/>
                          <w:lang w:val="zh-TW" w:eastAsia="zh-TW"/>
                        </w:rPr>
                      </w:pPr>
                      <w:r>
                        <w:rPr>
                          <w:rFonts w:hint="eastAsia" w:ascii="方正楷体_GBK" w:hAnsi="方正楷体简体" w:eastAsia="方正楷体_GBK" w:cs="方正楷体简体"/>
                          <w:b/>
                          <w:bCs/>
                          <w:color w:val="000000"/>
                          <w:sz w:val="32"/>
                          <w:szCs w:val="32"/>
                          <w:lang w:val="zh-TW" w:eastAsia="zh-TW" w:bidi="ar"/>
                        </w:rPr>
                        <w:t>（一）网上报名</w:t>
                      </w:r>
                    </w:p>
                    <w:p w14:paraId="1C44B9E0">
                      <w:pPr>
                        <w:tabs>
                          <w:tab w:val="left" w:pos="1190"/>
                        </w:tabs>
                        <w:snapToGrid w:val="0"/>
                        <w:spacing w:line="600" w:lineRule="exact"/>
                        <w:ind w:firstLine="640" w:firstLineChars="200"/>
                        <w:rPr>
                          <w:rFonts w:ascii="方正楷体_GBK" w:hAnsi="方正楷体简体" w:eastAsia="方正楷体_GBK" w:cs="方正楷体简体"/>
                          <w:sz w:val="32"/>
                          <w:szCs w:val="32"/>
                          <w:lang w:val="zh-TW" w:eastAsia="zh-TW" w:bidi="ar"/>
                        </w:rPr>
                      </w:pPr>
                      <w:r>
                        <w:rPr>
                          <w:rFonts w:hint="eastAsia" w:ascii="方正楷体_GBK" w:hAnsi="方正楷体简体" w:eastAsia="方正楷体_GBK" w:cs="方正楷体简体"/>
                          <w:sz w:val="32"/>
                          <w:szCs w:val="32"/>
                          <w:lang w:val="zh-TW" w:eastAsia="zh-TW" w:bidi="ar"/>
                        </w:rPr>
                        <w:t>报名者于</w:t>
                      </w:r>
                      <w:r>
                        <w:rPr>
                          <w:rFonts w:hint="eastAsia" w:ascii="方正楷体_GBK" w:hAnsi="方正楷体简体" w:eastAsia="方正楷体_GBK" w:cs="方正楷体简体"/>
                          <w:sz w:val="32"/>
                          <w:szCs w:val="32"/>
                          <w:lang w:eastAsia="zh-TW" w:bidi="ar"/>
                        </w:rPr>
                        <w:t>2025</w:t>
                      </w:r>
                      <w:r>
                        <w:rPr>
                          <w:rFonts w:hint="eastAsia" w:ascii="方正楷体_GBK" w:hAnsi="方正楷体简体" w:eastAsia="方正楷体_GBK" w:cs="方正楷体简体"/>
                          <w:sz w:val="32"/>
                          <w:szCs w:val="32"/>
                          <w:lang w:val="zh-TW" w:eastAsia="zh-TW" w:bidi="ar"/>
                        </w:rPr>
                        <w:t>年06月25日</w:t>
                      </w:r>
                      <w:r>
                        <w:rPr>
                          <w:rFonts w:hint="eastAsia" w:ascii="方正楷体_GBK" w:hAnsi="方正楷体简体" w:eastAsia="方正楷体_GBK" w:cs="方正楷体简体"/>
                          <w:sz w:val="32"/>
                          <w:szCs w:val="32"/>
                          <w:lang w:eastAsia="zh-TW" w:bidi="ar"/>
                        </w:rPr>
                        <w:t>10</w:t>
                      </w:r>
                      <w:r>
                        <w:rPr>
                          <w:rFonts w:hint="eastAsia" w:ascii="方正楷体_GBK" w:hAnsi="方正楷体简体" w:eastAsia="方正楷体_GBK" w:cs="方正楷体简体"/>
                          <w:sz w:val="32"/>
                          <w:szCs w:val="32"/>
                          <w:lang w:val="zh-TW" w:eastAsia="zh-TW" w:bidi="ar"/>
                        </w:rPr>
                        <w:t>:00起至20</w:t>
                      </w:r>
                      <w:r>
                        <w:rPr>
                          <w:rFonts w:hint="eastAsia" w:ascii="方正楷体_GBK" w:hAnsi="方正楷体简体" w:eastAsia="方正楷体_GBK" w:cs="方正楷体简体"/>
                          <w:sz w:val="32"/>
                          <w:szCs w:val="32"/>
                          <w:lang w:eastAsia="zh-TW" w:bidi="ar"/>
                        </w:rPr>
                        <w:t>25</w:t>
                      </w:r>
                      <w:r>
                        <w:rPr>
                          <w:rFonts w:hint="eastAsia" w:ascii="方正楷体_GBK" w:hAnsi="方正楷体简体" w:eastAsia="方正楷体_GBK" w:cs="方正楷体简体"/>
                          <w:sz w:val="32"/>
                          <w:szCs w:val="32"/>
                          <w:lang w:val="zh-TW" w:eastAsia="zh-TW" w:bidi="ar"/>
                        </w:rPr>
                        <w:t>年07月</w:t>
                      </w:r>
                      <w:r>
                        <w:rPr>
                          <w:rFonts w:hint="eastAsia" w:ascii="方正楷体_GBK" w:hAnsi="方正楷体简体" w:eastAsia="方正楷体_GBK" w:cs="方正楷体简体"/>
                          <w:sz w:val="32"/>
                          <w:szCs w:val="32"/>
                          <w:lang w:eastAsia="zh-TW" w:bidi="ar"/>
                        </w:rPr>
                        <w:t>20</w:t>
                      </w:r>
                      <w:r>
                        <w:rPr>
                          <w:rFonts w:hint="eastAsia" w:ascii="方正楷体_GBK" w:hAnsi="方正楷体简体" w:eastAsia="方正楷体_GBK" w:cs="方正楷体简体"/>
                          <w:sz w:val="32"/>
                          <w:szCs w:val="32"/>
                          <w:lang w:val="zh-TW" w:eastAsia="zh-TW" w:bidi="ar"/>
                        </w:rPr>
                        <w:t>日</w:t>
                      </w:r>
                      <w:r>
                        <w:rPr>
                          <w:rFonts w:hint="eastAsia" w:ascii="方正楷体_GBK" w:hAnsi="方正楷体简体" w:eastAsia="方正楷体_GBK" w:cs="方正楷体简体"/>
                          <w:sz w:val="32"/>
                          <w:szCs w:val="32"/>
                          <w:lang w:eastAsia="zh-TW" w:bidi="ar"/>
                        </w:rPr>
                        <w:t>22</w:t>
                      </w:r>
                      <w:r>
                        <w:rPr>
                          <w:rFonts w:hint="eastAsia" w:ascii="方正楷体_GBK" w:hAnsi="方正楷体简体" w:eastAsia="方正楷体_GBK" w:cs="方正楷体简体"/>
                          <w:sz w:val="32"/>
                          <w:szCs w:val="32"/>
                          <w:lang w:val="zh-TW" w:eastAsia="zh-TW" w:bidi="ar"/>
                        </w:rPr>
                        <w:t>:00</w:t>
                      </w:r>
                      <w:r>
                        <w:rPr>
                          <w:rFonts w:hint="eastAsia" w:ascii="方正楷体_GBK" w:hAnsi="方正楷体简体" w:eastAsia="方正楷体_GBK" w:cs="方正楷体简体"/>
                          <w:sz w:val="32"/>
                          <w:szCs w:val="32"/>
                          <w:lang w:eastAsia="zh-TW" w:bidi="ar"/>
                        </w:rPr>
                        <w:t>期间</w:t>
                      </w:r>
                      <w:r>
                        <w:rPr>
                          <w:rFonts w:hint="eastAsia" w:ascii="方正楷体_GBK" w:hAnsi="方正楷体简体" w:eastAsia="方正楷体_GBK" w:cs="方正楷体简体"/>
                          <w:sz w:val="32"/>
                          <w:szCs w:val="32"/>
                          <w:lang w:val="zh-TW" w:eastAsia="zh-TW" w:bidi="ar"/>
                        </w:rPr>
                        <w:t>登陆“</w:t>
                      </w:r>
                      <w:r>
                        <w:rPr>
                          <w:rFonts w:hint="eastAsia" w:ascii="方正楷体_GBK" w:hAnsi="方正楷体简体" w:eastAsia="方正楷体_GBK" w:cs="方正楷体简体"/>
                          <w:sz w:val="32"/>
                          <w:szCs w:val="32"/>
                          <w:lang w:eastAsia="zh-TW" w:bidi="ar"/>
                        </w:rPr>
                        <w:t>云南卫生健康人才网</w:t>
                      </w:r>
                      <w:r>
                        <w:rPr>
                          <w:rFonts w:hint="eastAsia" w:ascii="方正楷体_GBK" w:hAnsi="方正楷体简体" w:eastAsia="方正楷体_GBK" w:cs="方正楷体简体"/>
                          <w:sz w:val="32"/>
                          <w:szCs w:val="32"/>
                          <w:lang w:val="zh-TW" w:eastAsia="zh-TW" w:bidi="ar"/>
                        </w:rPr>
                        <w:t>”（网址：</w:t>
                      </w:r>
                      <w:r>
                        <w:rPr>
                          <w:rFonts w:hint="eastAsia" w:ascii="方正楷体_GBK" w:hAnsi="方正楷体简体" w:eastAsia="方正楷体_GBK" w:cs="方正楷体简体"/>
                          <w:sz w:val="32"/>
                          <w:szCs w:val="32"/>
                          <w:lang w:eastAsia="zh-TW" w:bidi="ar"/>
                        </w:rPr>
                        <w:t>https://www.ynwsjkrc.cn/</w:t>
                      </w:r>
                      <w:r>
                        <w:rPr>
                          <w:rFonts w:hint="eastAsia" w:ascii="方正楷体_GBK" w:hAnsi="方正楷体简体" w:eastAsia="方正楷体_GBK" w:cs="方正楷体简体"/>
                          <w:sz w:val="32"/>
                          <w:szCs w:val="32"/>
                          <w:lang w:val="zh-TW" w:eastAsia="zh-TW" w:bidi="ar"/>
                        </w:rPr>
                        <w:t>）进行网上报名。具体按云南省毕业后医学教育管理平台提示进行操作。</w:t>
                      </w:r>
                    </w:p>
                    <w:p w14:paraId="761A4D0E">
                      <w:pPr>
                        <w:tabs>
                          <w:tab w:val="left" w:pos="1190"/>
                        </w:tabs>
                        <w:snapToGrid w:val="0"/>
                        <w:spacing w:line="600" w:lineRule="exact"/>
                        <w:ind w:firstLine="482" w:firstLineChars="150"/>
                        <w:rPr>
                          <w:rFonts w:ascii="方正楷体_GBK" w:hAnsi="方正楷体简体" w:eastAsia="方正楷体_GBK" w:cs="方正楷体简体"/>
                          <w:b/>
                          <w:bCs/>
                          <w:sz w:val="32"/>
                          <w:szCs w:val="32"/>
                          <w:lang w:val="zh-TW" w:eastAsia="zh-TW"/>
                        </w:rPr>
                      </w:pPr>
                      <w:r>
                        <w:rPr>
                          <w:rFonts w:hint="eastAsia" w:ascii="方正楷体_GBK" w:hAnsi="方正楷体简体" w:eastAsia="方正楷体_GBK" w:cs="方正楷体简体"/>
                          <w:b/>
                          <w:bCs/>
                          <w:sz w:val="32"/>
                          <w:szCs w:val="32"/>
                          <w:lang w:val="zh-TW" w:eastAsia="zh-TW" w:bidi="ar"/>
                        </w:rPr>
                        <w:t>（二）现场确认</w:t>
                      </w:r>
                    </w:p>
                    <w:p w14:paraId="202682BB">
                      <w:pPr>
                        <w:tabs>
                          <w:tab w:val="left" w:pos="1190"/>
                        </w:tabs>
                        <w:snapToGrid w:val="0"/>
                        <w:spacing w:line="600" w:lineRule="exact"/>
                        <w:ind w:firstLine="640" w:firstLineChars="200"/>
                        <w:rPr>
                          <w:rFonts w:ascii="方正楷体_GBK" w:hAnsi="方正楷体简体" w:eastAsia="方正楷体_GBK" w:cs="方正楷体简体"/>
                          <w:sz w:val="32"/>
                          <w:szCs w:val="32"/>
                          <w:lang w:val="zh-TW" w:eastAsia="zh-TW"/>
                        </w:rPr>
                      </w:pPr>
                      <w:r>
                        <w:rPr>
                          <w:rFonts w:hint="eastAsia" w:ascii="方正楷体_GBK" w:hAnsi="方正楷体简体" w:eastAsia="方正楷体_GBK" w:cs="方正楷体简体"/>
                          <w:sz w:val="32"/>
                          <w:szCs w:val="32"/>
                          <w:lang w:val="zh-TW" w:eastAsia="zh-TW" w:bidi="ar"/>
                        </w:rPr>
                        <w:t>1.</w:t>
                      </w:r>
                      <w:r>
                        <w:rPr>
                          <w:rFonts w:hint="eastAsia" w:ascii="方正楷体_GBK" w:hAnsi="方正楷体简体" w:eastAsia="方正楷体_GBK" w:cs="方正楷体简体"/>
                          <w:sz w:val="32"/>
                          <w:szCs w:val="32"/>
                          <w:lang w:val="zh-TW" w:bidi="ar"/>
                        </w:rPr>
                        <w:t>现场确认</w:t>
                      </w:r>
                      <w:r>
                        <w:rPr>
                          <w:rFonts w:hint="eastAsia" w:ascii="方正楷体_GBK" w:hAnsi="方正楷体简体" w:eastAsia="方正楷体_GBK" w:cs="方正楷体简体"/>
                          <w:sz w:val="32"/>
                          <w:szCs w:val="32"/>
                          <w:lang w:val="zh-TW" w:eastAsia="zh-TW" w:bidi="ar"/>
                        </w:rPr>
                        <w:t>时间：20</w:t>
                      </w:r>
                      <w:r>
                        <w:rPr>
                          <w:rFonts w:hint="eastAsia" w:ascii="方正楷体_GBK" w:hAnsi="方正楷体简体" w:eastAsia="方正楷体_GBK" w:cs="方正楷体简体"/>
                          <w:sz w:val="32"/>
                          <w:szCs w:val="32"/>
                          <w:lang w:bidi="ar"/>
                        </w:rPr>
                        <w:t>25</w:t>
                      </w:r>
                      <w:r>
                        <w:rPr>
                          <w:rFonts w:hint="eastAsia" w:ascii="方正楷体_GBK" w:hAnsi="方正楷体简体" w:eastAsia="方正楷体_GBK" w:cs="方正楷体简体"/>
                          <w:sz w:val="32"/>
                          <w:szCs w:val="32"/>
                          <w:lang w:val="zh-TW" w:eastAsia="zh-TW" w:bidi="ar"/>
                        </w:rPr>
                        <w:t>年0</w:t>
                      </w:r>
                      <w:r>
                        <w:rPr>
                          <w:rFonts w:hint="eastAsia" w:ascii="方正楷体_GBK" w:hAnsi="方正楷体简体" w:eastAsia="方正楷体_GBK" w:cs="方正楷体简体"/>
                          <w:sz w:val="32"/>
                          <w:szCs w:val="32"/>
                          <w:lang w:bidi="ar"/>
                        </w:rPr>
                        <w:t>7</w:t>
                      </w:r>
                      <w:r>
                        <w:rPr>
                          <w:rFonts w:hint="eastAsia" w:ascii="方正楷体_GBK" w:hAnsi="方正楷体简体" w:eastAsia="方正楷体_GBK" w:cs="方正楷体简体"/>
                          <w:sz w:val="32"/>
                          <w:szCs w:val="32"/>
                          <w:lang w:val="zh-TW" w:eastAsia="zh-TW" w:bidi="ar"/>
                        </w:rPr>
                        <w:t>月</w:t>
                      </w:r>
                      <w:r>
                        <w:rPr>
                          <w:rFonts w:hint="eastAsia" w:ascii="方正楷体_GBK" w:hAnsi="方正楷体简体" w:eastAsia="方正楷体_GBK" w:cs="方正楷体简体"/>
                          <w:sz w:val="32"/>
                          <w:szCs w:val="32"/>
                          <w:lang w:bidi="ar"/>
                        </w:rPr>
                        <w:t>21</w:t>
                      </w:r>
                      <w:r>
                        <w:rPr>
                          <w:rFonts w:hint="eastAsia" w:ascii="方正楷体_GBK" w:hAnsi="方正楷体简体" w:eastAsia="方正楷体_GBK" w:cs="方正楷体简体"/>
                          <w:sz w:val="32"/>
                          <w:szCs w:val="32"/>
                          <w:lang w:val="zh-TW" w:eastAsia="zh-TW" w:bidi="ar"/>
                        </w:rPr>
                        <w:t>日至20</w:t>
                      </w:r>
                      <w:r>
                        <w:rPr>
                          <w:rFonts w:hint="eastAsia" w:ascii="方正楷体_GBK" w:hAnsi="方正楷体简体" w:eastAsia="方正楷体_GBK" w:cs="方正楷体简体"/>
                          <w:sz w:val="32"/>
                          <w:szCs w:val="32"/>
                          <w:lang w:bidi="ar"/>
                        </w:rPr>
                        <w:t>25</w:t>
                      </w:r>
                      <w:r>
                        <w:rPr>
                          <w:rFonts w:hint="eastAsia" w:ascii="方正楷体_GBK" w:hAnsi="方正楷体简体" w:eastAsia="方正楷体_GBK" w:cs="方正楷体简体"/>
                          <w:sz w:val="32"/>
                          <w:szCs w:val="32"/>
                          <w:lang w:val="zh-TW" w:eastAsia="zh-TW" w:bidi="ar"/>
                        </w:rPr>
                        <w:t>年07月</w:t>
                      </w:r>
                      <w:r>
                        <w:rPr>
                          <w:rFonts w:hint="eastAsia" w:ascii="方正楷体_GBK" w:hAnsi="方正楷体简体" w:eastAsia="方正楷体_GBK" w:cs="方正楷体简体"/>
                          <w:sz w:val="32"/>
                          <w:szCs w:val="32"/>
                          <w:lang w:bidi="ar"/>
                        </w:rPr>
                        <w:t>25</w:t>
                      </w:r>
                      <w:r>
                        <w:rPr>
                          <w:rFonts w:hint="eastAsia" w:ascii="方正楷体_GBK" w:hAnsi="方正楷体简体" w:eastAsia="方正楷体_GBK" w:cs="方正楷体简体"/>
                          <w:sz w:val="32"/>
                          <w:szCs w:val="32"/>
                          <w:lang w:val="zh-TW" w:eastAsia="zh-TW" w:bidi="ar"/>
                        </w:rPr>
                        <w:t>日</w:t>
                      </w:r>
                      <w:r>
                        <w:rPr>
                          <w:rFonts w:hint="eastAsia" w:ascii="方正楷体_GBK" w:hAnsi="方正楷体简体" w:eastAsia="方正楷体_GBK" w:cs="方正楷体简体"/>
                          <w:sz w:val="32"/>
                          <w:szCs w:val="32"/>
                          <w:lang w:val="zh-TW" w:bidi="ar"/>
                        </w:rPr>
                        <w:t>上午</w:t>
                      </w:r>
                      <w:r>
                        <w:rPr>
                          <w:rFonts w:hint="eastAsia" w:ascii="方正楷体_GBK" w:hAnsi="方正楷体简体" w:eastAsia="方正楷体_GBK" w:cs="方正楷体简体"/>
                          <w:sz w:val="32"/>
                          <w:szCs w:val="32"/>
                          <w:lang w:val="zh-TW" w:eastAsia="zh-TW" w:bidi="ar"/>
                        </w:rPr>
                        <w:t>08:30—11:00</w:t>
                      </w:r>
                      <w:r>
                        <w:rPr>
                          <w:rFonts w:hint="eastAsia" w:ascii="方正楷体_GBK" w:hAnsi="方正楷体简体" w:eastAsia="方正楷体_GBK" w:cs="方正楷体简体"/>
                          <w:sz w:val="32"/>
                          <w:szCs w:val="32"/>
                          <w:lang w:val="zh-TW" w:bidi="ar"/>
                        </w:rPr>
                        <w:t>，下午</w:t>
                      </w:r>
                      <w:r>
                        <w:rPr>
                          <w:rFonts w:hint="eastAsia" w:ascii="方正楷体_GBK" w:hAnsi="方正楷体简体" w:eastAsia="方正楷体_GBK" w:cs="方正楷体简体"/>
                          <w:sz w:val="32"/>
                          <w:szCs w:val="32"/>
                          <w:lang w:val="zh-TW" w:eastAsia="zh-TW" w:bidi="ar"/>
                        </w:rPr>
                        <w:t>14:30—17:00</w:t>
                      </w:r>
                      <w:r>
                        <w:rPr>
                          <w:rFonts w:hint="eastAsia" w:ascii="方正楷体_GBK" w:hAnsi="方正楷体简体" w:eastAsia="方正楷体_GBK" w:cs="方正楷体简体"/>
                          <w:sz w:val="32"/>
                          <w:szCs w:val="32"/>
                          <w:lang w:val="zh-TW" w:bidi="ar"/>
                        </w:rPr>
                        <w:t>。</w:t>
                      </w:r>
                    </w:p>
                    <w:p w14:paraId="40660627">
                      <w:pPr>
                        <w:tabs>
                          <w:tab w:val="left" w:pos="1190"/>
                        </w:tabs>
                        <w:snapToGrid w:val="0"/>
                        <w:spacing w:line="600" w:lineRule="exact"/>
                        <w:ind w:firstLine="640" w:firstLineChars="200"/>
                        <w:rPr>
                          <w:rFonts w:ascii="方正楷体_GBK" w:hAnsi="方正楷体简体" w:eastAsia="方正楷体_GBK" w:cs="方正楷体简体"/>
                          <w:color w:val="000000"/>
                          <w:sz w:val="32"/>
                          <w:szCs w:val="32"/>
                          <w:lang w:val="zh-TW" w:eastAsia="zh-TW"/>
                        </w:rPr>
                      </w:pPr>
                      <w:r>
                        <w:rPr>
                          <w:rFonts w:hint="eastAsia" w:ascii="方正楷体_GBK" w:hAnsi="方正楷体简体" w:eastAsia="方正楷体_GBK" w:cs="方正楷体简体"/>
                          <w:color w:val="000000"/>
                          <w:sz w:val="32"/>
                          <w:szCs w:val="32"/>
                          <w:lang w:val="zh-TW" w:eastAsia="zh-TW" w:bidi="ar"/>
                        </w:rPr>
                        <w:t>2.</w:t>
                      </w:r>
                      <w:r>
                        <w:rPr>
                          <w:rFonts w:hint="eastAsia" w:ascii="方正楷体_GBK" w:hAnsi="方正楷体简体" w:eastAsia="方正楷体_GBK" w:cs="方正楷体简体"/>
                          <w:color w:val="000000"/>
                          <w:sz w:val="32"/>
                          <w:szCs w:val="32"/>
                          <w:lang w:val="zh-TW" w:bidi="ar"/>
                        </w:rPr>
                        <w:t>地点：保山市人民医院新院区后勤综合楼</w:t>
                      </w:r>
                      <w:r>
                        <w:rPr>
                          <w:rFonts w:hint="eastAsia" w:ascii="方正楷体_GBK" w:hAnsi="方正楷体简体" w:eastAsia="方正楷体_GBK" w:cs="方正楷体简体"/>
                          <w:color w:val="000000"/>
                          <w:sz w:val="32"/>
                          <w:szCs w:val="32"/>
                          <w:lang w:val="zh-TW" w:eastAsia="zh-TW" w:bidi="ar"/>
                        </w:rPr>
                        <w:t>704</w:t>
                      </w:r>
                      <w:r>
                        <w:rPr>
                          <w:rFonts w:hint="eastAsia" w:ascii="方正楷体_GBK" w:hAnsi="方正楷体简体" w:eastAsia="方正楷体_GBK" w:cs="方正楷体简体"/>
                          <w:color w:val="000000"/>
                          <w:sz w:val="32"/>
                          <w:szCs w:val="32"/>
                          <w:lang w:val="zh-TW" w:bidi="ar"/>
                        </w:rPr>
                        <w:t>室毕教办</w:t>
                      </w:r>
                      <w:r>
                        <w:rPr>
                          <w:rFonts w:hint="eastAsia" w:ascii="方正楷体_GBK" w:hAnsi="方正楷体简体" w:eastAsia="方正楷体_GBK" w:cs="方正楷体简体"/>
                          <w:color w:val="000000"/>
                          <w:sz w:val="32"/>
                          <w:szCs w:val="32"/>
                          <w:lang w:val="zh-TW" w:eastAsia="zh-TW" w:bidi="ar"/>
                        </w:rPr>
                        <w:t>，进行现场资格审查和确认，未进行现场确认者视为自动放弃录取。</w:t>
                      </w:r>
                    </w:p>
                    <w:p w14:paraId="7D32D78A">
                      <w:pPr>
                        <w:tabs>
                          <w:tab w:val="left" w:pos="1190"/>
                        </w:tabs>
                        <w:snapToGrid w:val="0"/>
                        <w:spacing w:line="600" w:lineRule="exact"/>
                        <w:ind w:firstLine="640" w:firstLineChars="200"/>
                        <w:rPr>
                          <w:rFonts w:ascii="方正楷体_GBK" w:hAnsi="方正楷体简体" w:eastAsia="方正楷体_GBK" w:cs="方正楷体简体"/>
                          <w:color w:val="000000"/>
                          <w:sz w:val="32"/>
                          <w:szCs w:val="32"/>
                          <w:lang w:val="zh-TW" w:eastAsia="zh-TW" w:bidi="ar"/>
                        </w:rPr>
                      </w:pPr>
                      <w:r>
                        <w:rPr>
                          <w:rFonts w:hint="eastAsia" w:ascii="方正楷体_GBK" w:hAnsi="方正楷体简体" w:eastAsia="方正楷体_GBK" w:cs="方正楷体简体"/>
                          <w:color w:val="000000"/>
                          <w:sz w:val="32"/>
                          <w:szCs w:val="32"/>
                          <w:lang w:val="zh-TW" w:eastAsia="zh-TW" w:bidi="ar"/>
                        </w:rPr>
                        <w:t>3.递交资料清单：</w:t>
                      </w:r>
                      <w:r>
                        <w:rPr>
                          <w:rFonts w:hint="eastAsia" w:ascii="方正楷体_GBK" w:hAnsi="方正楷体简体" w:eastAsia="方正楷体_GBK" w:cs="方正楷体简体"/>
                          <w:color w:val="000000"/>
                          <w:sz w:val="32"/>
                          <w:szCs w:val="32"/>
                          <w:lang w:val="zh-TW" w:bidi="ar"/>
                        </w:rPr>
                        <w:t>（</w:t>
                      </w:r>
                      <w:r>
                        <w:rPr>
                          <w:rFonts w:hint="eastAsia" w:ascii="方正楷体_GBK" w:hAnsi="方正楷体简体" w:eastAsia="方正楷体_GBK" w:cs="方正楷体简体"/>
                          <w:color w:val="000000"/>
                          <w:sz w:val="32"/>
                          <w:szCs w:val="32"/>
                          <w:lang w:val="zh-TW" w:eastAsia="zh-TW" w:bidi="ar"/>
                        </w:rPr>
                        <w:t>全部材料需审验原件，收A4纸复印件</w:t>
                      </w:r>
                      <w:r>
                        <w:rPr>
                          <w:rFonts w:hint="eastAsia" w:ascii="方正楷体_GBK" w:hAnsi="方正楷体简体" w:eastAsia="方正楷体_GBK" w:cs="方正楷体简体"/>
                          <w:color w:val="000000"/>
                          <w:sz w:val="32"/>
                          <w:szCs w:val="32"/>
                          <w:lang w:val="zh-TW" w:bidi="ar"/>
                        </w:rPr>
                        <w:t>）</w:t>
                      </w:r>
                    </w:p>
                    <w:p w14:paraId="35596804">
                      <w:pPr>
                        <w:tabs>
                          <w:tab w:val="left" w:pos="1190"/>
                        </w:tabs>
                        <w:snapToGrid w:val="0"/>
                        <w:spacing w:line="560" w:lineRule="exact"/>
                        <w:ind w:firstLine="640" w:firstLineChars="200"/>
                        <w:rPr>
                          <w:rFonts w:ascii="方正楷体_GBK" w:hAnsi="方正楷体简体" w:eastAsia="方正楷体_GBK" w:cs="方正楷体简体"/>
                          <w:color w:val="000000"/>
                          <w:sz w:val="32"/>
                          <w:szCs w:val="32"/>
                          <w:lang w:val="zh-TW" w:eastAsia="zh-TW"/>
                        </w:rPr>
                      </w:pPr>
                      <w:r>
                        <w:rPr>
                          <w:rFonts w:hint="eastAsia" w:ascii="方正楷体_GBK" w:hAnsi="方正楷体简体" w:eastAsia="方正楷体_GBK" w:cs="方正楷体简体"/>
                          <w:color w:val="000000"/>
                          <w:sz w:val="32"/>
                          <w:szCs w:val="32"/>
                          <w:lang w:val="zh-TW" w:bidi="ar"/>
                        </w:rPr>
                        <w:t>（</w:t>
                      </w:r>
                      <w:r>
                        <w:rPr>
                          <w:rFonts w:hint="eastAsia" w:ascii="方正楷体_GBK" w:hAnsi="方正楷体简体" w:eastAsia="方正楷体_GBK" w:cs="方正楷体简体"/>
                          <w:color w:val="000000"/>
                          <w:sz w:val="32"/>
                          <w:szCs w:val="32"/>
                          <w:lang w:val="zh-TW" w:eastAsia="zh-TW" w:bidi="ar"/>
                        </w:rPr>
                        <w:t>1</w:t>
                      </w:r>
                      <w:r>
                        <w:rPr>
                          <w:rFonts w:hint="eastAsia" w:ascii="方正楷体_GBK" w:hAnsi="方正楷体简体" w:eastAsia="方正楷体_GBK" w:cs="方正楷体简体"/>
                          <w:color w:val="000000"/>
                          <w:sz w:val="32"/>
                          <w:szCs w:val="32"/>
                          <w:lang w:val="zh-TW" w:bidi="ar"/>
                        </w:rPr>
                        <w:t>）《云南省住院医师规范化培训报名表》（网报后打印，以下均简称“报名表”）一式一份，完成审批手续后由培训基地留存。</w:t>
                      </w:r>
                    </w:p>
                    <w:p w14:paraId="6DFC78D4">
                      <w:pPr>
                        <w:tabs>
                          <w:tab w:val="left" w:pos="1190"/>
                        </w:tabs>
                        <w:snapToGrid w:val="0"/>
                        <w:spacing w:line="560" w:lineRule="exact"/>
                        <w:ind w:firstLine="640" w:firstLineChars="200"/>
                        <w:rPr>
                          <w:rFonts w:ascii="方正楷体_GBK" w:hAnsi="方正楷体简体" w:eastAsia="方正楷体_GBK" w:cs="方正楷体简体"/>
                          <w:bCs/>
                          <w:color w:val="000000"/>
                          <w:sz w:val="32"/>
                          <w:szCs w:val="32"/>
                          <w:lang w:val="zh-TW" w:eastAsia="zh-TW" w:bidi="ar"/>
                        </w:rPr>
                      </w:pPr>
                      <w:r>
                        <w:rPr>
                          <w:rFonts w:hint="eastAsia" w:ascii="方正楷体_GBK" w:hAnsi="方正楷体简体" w:eastAsia="方正楷体_GBK" w:cs="方正楷体简体"/>
                          <w:color w:val="000000"/>
                          <w:sz w:val="32"/>
                          <w:szCs w:val="32"/>
                          <w:lang w:val="zh-TW" w:bidi="ar"/>
                        </w:rPr>
                        <w:t>（</w:t>
                      </w:r>
                      <w:r>
                        <w:rPr>
                          <w:rFonts w:hint="eastAsia" w:ascii="方正楷体_GBK" w:hAnsi="方正楷体简体" w:eastAsia="方正楷体_GBK" w:cs="方正楷体简体"/>
                          <w:color w:val="000000"/>
                          <w:sz w:val="32"/>
                          <w:szCs w:val="32"/>
                          <w:lang w:val="zh-TW" w:eastAsia="zh-TW" w:bidi="ar"/>
                        </w:rPr>
                        <w:t>2</w:t>
                      </w:r>
                      <w:r>
                        <w:rPr>
                          <w:rFonts w:hint="eastAsia" w:ascii="方正楷体_GBK" w:hAnsi="方正楷体简体" w:eastAsia="方正楷体_GBK" w:cs="方正楷体简体"/>
                          <w:color w:val="000000"/>
                          <w:sz w:val="32"/>
                          <w:szCs w:val="32"/>
                          <w:lang w:val="zh-TW" w:bidi="ar"/>
                        </w:rPr>
                        <w:t>）本人身份证、学历证书原件及复印件各一份，原件审核后返还本人。</w:t>
                      </w:r>
                    </w:p>
                    <w:p w14:paraId="5838129B">
                      <w:pPr>
                        <w:tabs>
                          <w:tab w:val="left" w:pos="1190"/>
                        </w:tabs>
                        <w:snapToGrid w:val="0"/>
                        <w:spacing w:line="560" w:lineRule="exact"/>
                        <w:ind w:firstLine="640" w:firstLineChars="200"/>
                        <w:rPr>
                          <w:rFonts w:ascii="方正楷体_GBK" w:hAnsi="方正楷体简体" w:eastAsia="方正楷体_GBK" w:cs="方正楷体简体"/>
                          <w:color w:val="000000"/>
                          <w:sz w:val="32"/>
                          <w:szCs w:val="32"/>
                          <w:lang w:val="zh-TW" w:bidi="ar"/>
                        </w:rPr>
                      </w:pPr>
                      <w:r>
                        <w:rPr>
                          <w:rFonts w:hint="eastAsia" w:ascii="方正楷体_GBK" w:hAnsi="方正楷体简体" w:eastAsia="方正楷体_GBK" w:cs="方正楷体简体"/>
                          <w:color w:val="000000"/>
                          <w:sz w:val="32"/>
                          <w:szCs w:val="32"/>
                          <w:lang w:val="zh-TW" w:bidi="ar"/>
                        </w:rPr>
                        <w:t>（</w:t>
                      </w:r>
                      <w:r>
                        <w:rPr>
                          <w:rFonts w:hint="eastAsia" w:ascii="方正楷体_GBK" w:hAnsi="方正楷体简体" w:eastAsia="方正楷体_GBK" w:cs="方正楷体简体"/>
                          <w:color w:val="000000"/>
                          <w:sz w:val="32"/>
                          <w:szCs w:val="32"/>
                          <w:lang w:val="zh-TW" w:eastAsia="zh-TW" w:bidi="ar"/>
                        </w:rPr>
                        <w:t>3</w:t>
                      </w:r>
                      <w:r>
                        <w:rPr>
                          <w:rFonts w:hint="eastAsia" w:ascii="方正楷体_GBK" w:hAnsi="方正楷体简体" w:eastAsia="方正楷体_GBK" w:cs="方正楷体简体"/>
                          <w:color w:val="000000"/>
                          <w:sz w:val="32"/>
                          <w:szCs w:val="32"/>
                          <w:lang w:val="zh-TW" w:bidi="ar"/>
                        </w:rPr>
                        <w:t>）如已取得执业医师资格证书或助理执业医师资格证书的需携带原件及复印件一份，原件审核后返还本人。</w:t>
                      </w:r>
                    </w:p>
                    <w:p w14:paraId="076B1F87">
                      <w:pPr>
                        <w:tabs>
                          <w:tab w:val="left" w:pos="1190"/>
                        </w:tabs>
                        <w:snapToGrid w:val="0"/>
                        <w:spacing w:line="560" w:lineRule="exact"/>
                        <w:ind w:firstLine="640" w:firstLineChars="200"/>
                        <w:rPr>
                          <w:rFonts w:ascii="方正楷体_GBK" w:hAnsi="方正楷体简体" w:eastAsia="方正楷体_GBK" w:cs="方正楷体简体"/>
                          <w:color w:val="000000"/>
                          <w:sz w:val="32"/>
                          <w:szCs w:val="32"/>
                          <w:lang w:val="zh-TW" w:bidi="ar"/>
                        </w:rPr>
                      </w:pPr>
                      <w:r>
                        <w:rPr>
                          <w:rFonts w:hint="eastAsia" w:ascii="方正楷体_GBK" w:hAnsi="方正楷体简体" w:eastAsia="方正楷体_GBK" w:cs="方正楷体简体"/>
                          <w:color w:val="000000"/>
                          <w:sz w:val="32"/>
                          <w:szCs w:val="32"/>
                          <w:lang w:val="zh-TW" w:bidi="ar"/>
                        </w:rPr>
                        <w:t>（</w:t>
                      </w:r>
                      <w:r>
                        <w:rPr>
                          <w:rFonts w:hint="eastAsia" w:ascii="方正楷体_GBK" w:hAnsi="方正楷体简体" w:eastAsia="方正楷体_GBK" w:cs="方正楷体简体"/>
                          <w:color w:val="000000"/>
                          <w:sz w:val="32"/>
                          <w:szCs w:val="32"/>
                          <w:lang w:bidi="ar"/>
                        </w:rPr>
                        <w:t>4</w:t>
                      </w:r>
                      <w:r>
                        <w:rPr>
                          <w:rFonts w:hint="eastAsia" w:ascii="方正楷体_GBK" w:hAnsi="方正楷体简体" w:eastAsia="方正楷体_GBK" w:cs="方正楷体简体"/>
                          <w:color w:val="000000"/>
                          <w:sz w:val="32"/>
                          <w:szCs w:val="32"/>
                          <w:lang w:val="zh-TW" w:bidi="ar"/>
                        </w:rPr>
                        <w:t>）</w:t>
                      </w:r>
                      <w:r>
                        <w:rPr>
                          <w:rFonts w:hint="eastAsia" w:ascii="方正楷体_GBK" w:hAnsi="方正楷体简体" w:eastAsia="方正楷体_GBK" w:cs="方正楷体简体"/>
                          <w:color w:val="000000"/>
                          <w:sz w:val="32"/>
                          <w:szCs w:val="32"/>
                          <w:lang w:bidi="ar"/>
                        </w:rPr>
                        <w:t>非订单定向</w:t>
                      </w:r>
                      <w:r>
                        <w:rPr>
                          <w:rFonts w:hint="eastAsia" w:ascii="方正楷体_GBK" w:hAnsi="方正楷体简体" w:eastAsia="方正楷体_GBK" w:cs="方正楷体简体"/>
                          <w:color w:val="000000"/>
                          <w:sz w:val="32"/>
                          <w:szCs w:val="32"/>
                          <w:lang w:val="zh-TW" w:eastAsia="zh-TW" w:bidi="ar"/>
                        </w:rPr>
                        <w:t>报名者选择</w:t>
                      </w:r>
                      <w:r>
                        <w:rPr>
                          <w:rFonts w:hint="eastAsia" w:ascii="方正楷体_GBK" w:hAnsi="方正楷体简体" w:eastAsia="方正楷体_GBK" w:cs="方正楷体简体"/>
                          <w:color w:val="000000"/>
                          <w:sz w:val="32"/>
                          <w:szCs w:val="32"/>
                          <w:lang w:val="zh-TW" w:bidi="ar"/>
                        </w:rPr>
                        <w:t>“全科”专业后需选择</w:t>
                      </w:r>
                      <w:r>
                        <w:rPr>
                          <w:rFonts w:hint="eastAsia" w:ascii="方正楷体_GBK" w:hAnsi="方正楷体简体" w:eastAsia="方正楷体_GBK" w:cs="方正楷体简体"/>
                          <w:color w:val="000000"/>
                          <w:sz w:val="32"/>
                          <w:szCs w:val="32"/>
                          <w:lang w:val="zh-TW" w:eastAsia="zh-TW" w:bidi="ar"/>
                        </w:rPr>
                        <w:t>“</w:t>
                      </w:r>
                      <w:r>
                        <w:rPr>
                          <w:rFonts w:hint="eastAsia" w:ascii="方正楷体_GBK" w:hAnsi="方正楷体简体" w:eastAsia="方正楷体_GBK" w:cs="方正楷体简体"/>
                          <w:color w:val="000000"/>
                          <w:sz w:val="32"/>
                          <w:szCs w:val="32"/>
                          <w:lang w:val="zh-TW" w:bidi="ar"/>
                        </w:rPr>
                        <w:t>不</w:t>
                      </w:r>
                      <w:r>
                        <w:rPr>
                          <w:rFonts w:hint="eastAsia" w:ascii="方正楷体_GBK" w:hAnsi="方正楷体简体" w:eastAsia="方正楷体_GBK" w:cs="方正楷体简体"/>
                          <w:color w:val="000000"/>
                          <w:sz w:val="32"/>
                          <w:szCs w:val="32"/>
                          <w:lang w:val="zh-TW" w:eastAsia="zh-TW" w:bidi="ar"/>
                        </w:rPr>
                        <w:t>服从调剂”。</w:t>
                      </w:r>
                    </w:p>
                    <w:p w14:paraId="10D763E0">
                      <w:pPr>
                        <w:tabs>
                          <w:tab w:val="left" w:pos="1190"/>
                        </w:tabs>
                        <w:snapToGrid w:val="0"/>
                        <w:spacing w:line="560" w:lineRule="exact"/>
                        <w:ind w:firstLine="640" w:firstLineChars="200"/>
                        <w:rPr>
                          <w:rFonts w:ascii="方正楷体_GBK" w:hAnsi="方正楷体简体" w:eastAsia="方正楷体_GBK" w:cs="方正楷体简体"/>
                          <w:color w:val="000000"/>
                          <w:sz w:val="32"/>
                          <w:szCs w:val="32"/>
                          <w:lang w:bidi="ar"/>
                        </w:rPr>
                      </w:pPr>
                      <w:r>
                        <w:rPr>
                          <w:rFonts w:hint="eastAsia" w:ascii="方正楷体_GBK" w:hAnsi="方正楷体简体" w:eastAsia="方正楷体_GBK" w:cs="方正楷体简体"/>
                          <w:color w:val="000000"/>
                          <w:sz w:val="32"/>
                          <w:szCs w:val="32"/>
                          <w:lang w:val="zh-TW" w:bidi="ar"/>
                        </w:rPr>
                        <w:t>（</w:t>
                      </w:r>
                      <w:r>
                        <w:rPr>
                          <w:rFonts w:hint="eastAsia" w:ascii="方正楷体_GBK" w:hAnsi="方正楷体简体" w:eastAsia="方正楷体_GBK" w:cs="方正楷体简体"/>
                          <w:color w:val="000000"/>
                          <w:sz w:val="32"/>
                          <w:szCs w:val="32"/>
                          <w:lang w:bidi="ar"/>
                        </w:rPr>
                        <w:t>5</w:t>
                      </w:r>
                      <w:r>
                        <w:rPr>
                          <w:rFonts w:hint="eastAsia" w:ascii="方正楷体_GBK" w:hAnsi="方正楷体简体" w:eastAsia="方正楷体_GBK" w:cs="方正楷体简体"/>
                          <w:color w:val="000000"/>
                          <w:sz w:val="32"/>
                          <w:szCs w:val="32"/>
                          <w:lang w:val="zh-TW" w:bidi="ar"/>
                        </w:rPr>
                        <w:t>）</w:t>
                      </w:r>
                      <w:r>
                        <w:rPr>
                          <w:rFonts w:hint="eastAsia" w:ascii="方正楷体_GBK" w:hAnsi="方正楷体简体" w:eastAsia="方正楷体_GBK" w:cs="方正楷体简体"/>
                          <w:color w:val="000000"/>
                          <w:sz w:val="32"/>
                          <w:szCs w:val="32"/>
                          <w:lang w:val="en-US" w:eastAsia="zh-CN" w:bidi="ar"/>
                        </w:rPr>
                        <w:t>单位</w:t>
                      </w:r>
                      <w:r>
                        <w:rPr>
                          <w:rFonts w:hint="eastAsia" w:ascii="方正楷体_GBK" w:hAnsi="方正楷体简体" w:eastAsia="方正楷体_GBK" w:cs="方正楷体简体"/>
                          <w:color w:val="000000"/>
                          <w:sz w:val="32"/>
                          <w:szCs w:val="32"/>
                          <w:lang w:bidi="ar"/>
                        </w:rPr>
                        <w:t>委培学员需同时提交单位在职证明及委培证明。</w:t>
                      </w:r>
                    </w:p>
                    <w:p w14:paraId="0F4D4902">
                      <w:pPr>
                        <w:tabs>
                          <w:tab w:val="left" w:pos="1190"/>
                        </w:tabs>
                        <w:snapToGrid w:val="0"/>
                        <w:spacing w:line="560" w:lineRule="exact"/>
                        <w:ind w:firstLine="640" w:firstLineChars="200"/>
                        <w:rPr>
                          <w:rFonts w:ascii="方正楷体简体" w:hAnsi="方正楷体简体" w:eastAsia="方正楷体简体" w:cs="方正楷体简体"/>
                          <w:color w:val="000000"/>
                          <w:sz w:val="32"/>
                          <w:szCs w:val="32"/>
                          <w:lang w:bidi="ar"/>
                        </w:rPr>
                      </w:pPr>
                    </w:p>
                    <w:p w14:paraId="424A21F4"/>
                  </w:txbxContent>
                </v:textbox>
              </v:shape>
            </w:pict>
          </mc:Fallback>
        </mc:AlternateContent>
      </w:r>
    </w:p>
    <w:p w:rsidR="00146E61" w:rsidRDefault="00146E61"/>
    <w:p w:rsidR="00146E61" w:rsidRDefault="00146E61"/>
    <w:p w:rsidR="00146E61" w:rsidRDefault="00146E61">
      <w:pPr>
        <w:pStyle w:val="a5"/>
        <w:ind w:firstLineChars="200" w:firstLine="640"/>
        <w:textAlignment w:val="top"/>
        <w:rPr>
          <w:rFonts w:ascii="方正楷体简体" w:eastAsia="方正楷体简体" w:hAnsi="方正楷体简体" w:cs="方正楷体简体"/>
          <w:color w:val="000000"/>
          <w:sz w:val="32"/>
          <w:szCs w:val="32"/>
          <w:lang w:val="zh-TW" w:eastAsia="zh-TW" w:bidi="ar"/>
        </w:rPr>
      </w:pPr>
    </w:p>
    <w:p w:rsidR="00146E61" w:rsidRDefault="00457512">
      <w:pPr>
        <w:pStyle w:val="a5"/>
        <w:ind w:firstLineChars="200" w:firstLine="480"/>
        <w:textAlignment w:val="top"/>
        <w:rPr>
          <w:rFonts w:ascii="方正楷体简体" w:eastAsia="方正楷体简体" w:hAnsi="方正楷体简体" w:cs="方正楷体简体"/>
          <w:color w:val="000000"/>
          <w:sz w:val="32"/>
          <w:szCs w:val="32"/>
          <w:lang w:val="zh-TW" w:eastAsia="zh-TW" w:bidi="ar"/>
        </w:rPr>
      </w:pPr>
      <w:r>
        <w:rPr>
          <w:noProof/>
        </w:rPr>
        <mc:AlternateContent>
          <mc:Choice Requires="wps">
            <w:drawing>
              <wp:anchor distT="0" distB="0" distL="114300" distR="114300" simplePos="0" relativeHeight="251668480" behindDoc="0" locked="0" layoutInCell="1" allowOverlap="1">
                <wp:simplePos x="0" y="0"/>
                <wp:positionH relativeFrom="column">
                  <wp:posOffset>755015</wp:posOffset>
                </wp:positionH>
                <wp:positionV relativeFrom="paragraph">
                  <wp:posOffset>149225</wp:posOffset>
                </wp:positionV>
                <wp:extent cx="4159250" cy="1874520"/>
                <wp:effectExtent l="0" t="0" r="0" b="0"/>
                <wp:wrapNone/>
                <wp:docPr id="2" name="文本框 85"/>
                <wp:cNvGraphicFramePr/>
                <a:graphic xmlns:a="http://schemas.openxmlformats.org/drawingml/2006/main">
                  <a:graphicData uri="http://schemas.microsoft.com/office/word/2010/wordprocessingShape">
                    <wps:wsp>
                      <wps:cNvSpPr txBox="1"/>
                      <wps:spPr>
                        <a:xfrm>
                          <a:off x="1364615" y="1520825"/>
                          <a:ext cx="4159250" cy="1874520"/>
                        </a:xfrm>
                        <a:prstGeom prst="rect">
                          <a:avLst/>
                        </a:prstGeom>
                        <a:noFill/>
                      </wps:spPr>
                      <wps:txbx>
                        <w:txbxContent>
                          <w:p w:rsidR="00146E61" w:rsidRDefault="00146E61">
                            <w:pPr>
                              <w:pStyle w:val="a5"/>
                              <w:spacing w:line="288" w:lineRule="auto"/>
                              <w:jc w:val="left"/>
                              <w:textAlignment w:val="top"/>
                            </w:pPr>
                          </w:p>
                        </w:txbxContent>
                      </wps:txbx>
                      <wps:bodyPr wrap="square" rtlCol="0" anchor="t">
                        <a:spAutoFit/>
                      </wps:bodyPr>
                    </wps:wsp>
                  </a:graphicData>
                </a:graphic>
              </wp:anchor>
            </w:drawing>
          </mc:Choice>
          <mc:Fallback xmlns:wpsCustomData="http://www.wps.cn/officeDocument/2013/wpsCustomData" xmlns:w15="http://schemas.microsoft.com/office/word/2012/wordml">
            <w:pict>
              <v:shape id="文本框 85" o:spid="_x0000_s1026" o:spt="202" type="#_x0000_t202" style="position:absolute;left:0pt;margin-left:59.45pt;margin-top:11.75pt;height:147.6pt;width:327.5pt;z-index:251668480;mso-width-relative:page;mso-height-relative:page;" filled="f" stroked="f" coordsize="21600,21600" o:gfxdata="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glE/s1wAAAAoBAAAPAAAAAAAAAAEAIAAAACIAAABkcnMv&#10;ZG93bnJldi54bWxQSwECFAAUAAAACACHTuJAg8TWD8sBAAB2AwAADgAAAAAAAAABACAAAAAmAQAA&#10;ZHJzL2Uyb0RvYy54bWxQSwUGAAAAAAYABgBZAQAAYwUAAAAA&#10;">
                <v:fill on="f" focussize="0,0"/>
                <v:stroke on="f"/>
                <v:imagedata o:title=""/>
                <o:lock v:ext="edit" aspectratio="f"/>
                <v:textbox style="mso-fit-shape-to-text:t;">
                  <w:txbxContent>
                    <w:p w14:paraId="59717CD2">
                      <w:pPr>
                        <w:pStyle w:val="4"/>
                        <w:spacing w:line="288" w:lineRule="auto"/>
                        <w:jc w:val="left"/>
                        <w:textAlignment w:val="top"/>
                      </w:pPr>
                    </w:p>
                  </w:txbxContent>
                </v:textbox>
              </v:shape>
            </w:pict>
          </mc:Fallback>
        </mc:AlternateContent>
      </w:r>
    </w:p>
    <w:p w:rsidR="00146E61" w:rsidRDefault="00146E61">
      <w:pPr>
        <w:tabs>
          <w:tab w:val="left" w:pos="1190"/>
        </w:tabs>
        <w:snapToGrid w:val="0"/>
        <w:spacing w:line="600" w:lineRule="exact"/>
        <w:ind w:firstLineChars="200" w:firstLine="640"/>
        <w:rPr>
          <w:rFonts w:ascii="方正楷体简体" w:eastAsia="方正楷体简体" w:hAnsi="方正楷体简体" w:cs="方正楷体简体"/>
          <w:color w:val="000000"/>
          <w:sz w:val="32"/>
          <w:szCs w:val="32"/>
          <w:lang w:val="zh-TW" w:eastAsia="zh-TW" w:bidi="ar"/>
        </w:rPr>
      </w:pPr>
    </w:p>
    <w:p w:rsidR="00146E61" w:rsidRDefault="00146E61">
      <w:pPr>
        <w:rPr>
          <w:rFonts w:ascii="方正楷体简体" w:eastAsia="方正楷体简体" w:hAnsi="方正楷体简体" w:cs="方正楷体简体"/>
          <w:sz w:val="32"/>
          <w:szCs w:val="32"/>
        </w:rPr>
      </w:pPr>
    </w:p>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146E61"/>
    <w:p w:rsidR="00146E61" w:rsidRDefault="00457512">
      <w:pPr>
        <w:rPr>
          <w:sz w:val="32"/>
          <w:szCs w:val="32"/>
        </w:rPr>
      </w:pPr>
      <w:r>
        <w:rPr>
          <w:noProof/>
          <w:sz w:val="32"/>
        </w:rPr>
        <w:lastRenderedPageBreak/>
        <mc:AlternateContent>
          <mc:Choice Requires="wps">
            <w:drawing>
              <wp:anchor distT="0" distB="0" distL="114300" distR="114300" simplePos="0" relativeHeight="251670528" behindDoc="0" locked="0" layoutInCell="1" allowOverlap="1">
                <wp:simplePos x="0" y="0"/>
                <wp:positionH relativeFrom="column">
                  <wp:posOffset>2714625</wp:posOffset>
                </wp:positionH>
                <wp:positionV relativeFrom="paragraph">
                  <wp:posOffset>57150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46E61" w:rsidRDefault="00457512">
                            <w:pPr>
                              <w:rPr>
                                <w:rFonts w:ascii="方正大标宋简体" w:eastAsia="方正大标宋简体" w:hAnsi="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pPr>
                            <w:r>
                              <w:rPr>
                                <w:rFonts w:ascii="方正大标宋简体" w:eastAsia="方正大标宋简体" w:hAnsi="方正大标宋简体" w:cs="方正大标宋简体" w:hint="eastAsia"/>
                                <w:b/>
                                <w:bCs/>
                                <w:sz w:val="40"/>
                                <w:szCs w:val="40"/>
                                <w14:textFill>
                                  <w14:gradFill>
                                    <w14:gsLst>
                                      <w14:gs w14:pos="0">
                                        <w14:schemeClr w14:val="accent1">
                                          <w14:lumOff w14:val="-19991"/>
                                          <w14:satOff w14:val="20000"/>
                                        </w14:schemeClr>
                                      </w14:gs>
                                      <w14:gs w14:pos="100000">
                                        <w14:schemeClr w14:val="accent1">
                                          <w14:lumOff w14:val="15000"/>
                                          <w14:satOff w14:val="-14991"/>
                                        </w14:schemeClr>
                                      </w14:gs>
                                    </w14:gsLst>
                                    <w14:lin w14:ang="0" w14:scaled="0"/>
                                  </w14:gradFill>
                                </w14:textFill>
                              </w:rPr>
                              <w:t>录</w:t>
                            </w:r>
                            <w:r>
                              <w:rPr>
                                <w:rFonts w:ascii="方正大标宋简体" w:eastAsia="方正大标宋简体" w:hAnsi="方正大标宋简体" w:cs="方正大标宋简体" w:hint="eastAsia"/>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t>取程序</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13.75pt;margin-top:4.5pt;height:144pt;width:144pt;mso-wrap-style:none;z-index:251670528;mso-width-relative:page;mso-height-relative:page;" filled="f" stroked="f" coordsize="21600,21600" o:gfxdata="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oQ813XAAAACQEAAA8AAAAAAAAAAQAgAAAAIgAAAGRycy9kb3ducmV2&#10;LnhtbFBLAQIUABQAAAAIAIdO4kCVEAI+NgIAAGUEAAAOAAAAAAAAAAEAIAAAACYBAABkcnMvZTJv&#10;RG9jLnhtbFBLBQYAAAAABgAGAFkBAADOBQAAAAA=&#10;">
                <v:fill on="f" focussize="0,0"/>
                <v:stroke on="f" weight="0.5pt"/>
                <v:imagedata o:title=""/>
                <o:lock v:ext="edit" aspectratio="f"/>
                <v:textbox style="mso-fit-shape-to-text:t;">
                  <w:txbxContent>
                    <w:p w14:paraId="1C9A1919">
                      <w:pPr>
                        <w:rPr>
                          <w:rFonts w:ascii="方正大标宋简体" w:hAnsi="方正大标宋简体" w:eastAsia="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pPr>
                      <w:r>
                        <w:rPr>
                          <w:rFonts w:hint="eastAsia" w:ascii="方正大标宋简体" w:hAnsi="方正大标宋简体" w:eastAsia="方正大标宋简体" w:cs="方正大标宋简体"/>
                          <w:b/>
                          <w:bCs/>
                          <w:sz w:val="40"/>
                          <w:szCs w:val="40"/>
                          <w14:textFill>
                            <w14:gradFill>
                              <w14:gsLst>
                                <w14:gs w14:pos="0">
                                  <w14:schemeClr w14:val="accent1">
                                    <w14:lumOff w14:val="-19991"/>
                                    <w14:satOff w14:val="20000"/>
                                  </w14:schemeClr>
                                </w14:gs>
                                <w14:gs w14:pos="100000">
                                  <w14:schemeClr w14:val="accent1">
                                    <w14:lumOff w14:val="15000"/>
                                    <w14:satOff w14:val="-14991"/>
                                  </w14:schemeClr>
                                </w14:gs>
                              </w14:gsLst>
                              <w14:lin w14:ang="0" w14:scaled="0"/>
                            </w14:gradFill>
                          </w14:textFill>
                        </w:rPr>
                        <w:t>录</w:t>
                      </w:r>
                      <w:r>
                        <w:rPr>
                          <w:rFonts w:hint="eastAsia" w:ascii="方正大标宋简体" w:hAnsi="方正大标宋简体" w:eastAsia="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t>取程序</w:t>
                      </w:r>
                    </w:p>
                  </w:txbxContent>
                </v:textbox>
              </v:shape>
            </w:pict>
          </mc:Fallback>
        </mc:AlternateContent>
      </w:r>
    </w:p>
    <w:p w:rsidR="00146E61" w:rsidRDefault="00457512">
      <w:pPr>
        <w:rPr>
          <w:sz w:val="32"/>
          <w:szCs w:val="32"/>
        </w:rPr>
      </w:pPr>
      <w:r>
        <w:rPr>
          <w:noProof/>
          <w:sz w:val="32"/>
        </w:rPr>
        <mc:AlternateContent>
          <mc:Choice Requires="wps">
            <w:drawing>
              <wp:anchor distT="0" distB="0" distL="114300" distR="114300" simplePos="0" relativeHeight="251671552" behindDoc="0" locked="0" layoutInCell="1" allowOverlap="1">
                <wp:simplePos x="0" y="0"/>
                <wp:positionH relativeFrom="column">
                  <wp:posOffset>9525</wp:posOffset>
                </wp:positionH>
                <wp:positionV relativeFrom="paragraph">
                  <wp:posOffset>340360</wp:posOffset>
                </wp:positionV>
                <wp:extent cx="6372225" cy="8058150"/>
                <wp:effectExtent l="0" t="0" r="28575" b="19050"/>
                <wp:wrapNone/>
                <wp:docPr id="6" name="文本框 6"/>
                <wp:cNvGraphicFramePr/>
                <a:graphic xmlns:a="http://schemas.openxmlformats.org/drawingml/2006/main">
                  <a:graphicData uri="http://schemas.microsoft.com/office/word/2010/wordprocessingShape">
                    <wps:wsp>
                      <wps:cNvSpPr txBox="1"/>
                      <wps:spPr>
                        <a:xfrm>
                          <a:off x="0" y="0"/>
                          <a:ext cx="6372225" cy="8058150"/>
                        </a:xfrm>
                        <a:prstGeom prst="rect">
                          <a:avLst/>
                        </a:prstGeom>
                        <a:ln w="12700"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rsidR="00146E61" w:rsidRDefault="00457512">
                            <w:pPr>
                              <w:spacing w:line="560" w:lineRule="exact"/>
                              <w:ind w:firstLineChars="200" w:firstLine="640"/>
                              <w:rPr>
                                <w:rFonts w:ascii="方正楷体_GBK" w:eastAsia="方正楷体_GBK" w:hAnsi="方正楷体简体" w:cs="方正楷体简体"/>
                                <w:color w:val="000000"/>
                                <w:sz w:val="32"/>
                                <w:szCs w:val="32"/>
                                <w:lang w:eastAsia="zh-TW" w:bidi="ar"/>
                              </w:rPr>
                            </w:pPr>
                            <w:r>
                              <w:rPr>
                                <w:rFonts w:ascii="方正楷体_GBK" w:eastAsia="方正楷体_GBK" w:hAnsi="方正楷体简体" w:cs="方正楷体简体" w:hint="eastAsia"/>
                                <w:color w:val="000000"/>
                                <w:sz w:val="32"/>
                                <w:szCs w:val="32"/>
                                <w:lang w:val="zh-TW" w:bidi="ar"/>
                              </w:rPr>
                              <w:t>（</w:t>
                            </w:r>
                            <w:r>
                              <w:rPr>
                                <w:rFonts w:ascii="方正楷体_GBK" w:eastAsia="方正楷体_GBK" w:hAnsi="方正楷体简体" w:cs="方正楷体简体" w:hint="eastAsia"/>
                                <w:color w:val="000000"/>
                                <w:sz w:val="32"/>
                                <w:szCs w:val="32"/>
                                <w:lang w:val="zh-TW" w:bidi="ar"/>
                              </w:rPr>
                              <w:t>一）</w:t>
                            </w:r>
                            <w:r>
                              <w:rPr>
                                <w:rFonts w:ascii="方正楷体_GBK" w:eastAsia="方正楷体_GBK" w:hAnsi="方正楷体简体" w:cs="方正楷体简体" w:hint="eastAsia"/>
                                <w:color w:val="000000"/>
                                <w:sz w:val="32"/>
                                <w:szCs w:val="32"/>
                                <w:lang w:val="zh-TW" w:eastAsia="zh-TW" w:bidi="ar"/>
                              </w:rPr>
                              <w:t>202</w:t>
                            </w:r>
                            <w:r>
                              <w:rPr>
                                <w:rFonts w:ascii="方正楷体_GBK" w:eastAsia="方正楷体_GBK" w:hAnsi="方正楷体简体" w:cs="方正楷体简体" w:hint="eastAsia"/>
                                <w:color w:val="000000"/>
                                <w:sz w:val="32"/>
                                <w:szCs w:val="32"/>
                                <w:lang w:bidi="ar"/>
                              </w:rPr>
                              <w:t>5</w:t>
                            </w:r>
                            <w:r>
                              <w:rPr>
                                <w:rFonts w:ascii="方正楷体_GBK" w:eastAsia="方正楷体_GBK" w:hAnsi="方正楷体简体" w:cs="方正楷体简体" w:hint="eastAsia"/>
                                <w:color w:val="000000"/>
                                <w:sz w:val="32"/>
                                <w:szCs w:val="32"/>
                                <w:lang w:val="zh-TW" w:eastAsia="zh-TW" w:bidi="ar"/>
                              </w:rPr>
                              <w:t>年</w:t>
                            </w:r>
                            <w:r>
                              <w:rPr>
                                <w:rFonts w:ascii="方正楷体_GBK" w:eastAsia="方正楷体_GBK" w:hAnsi="方正楷体简体" w:cs="方正楷体简体" w:hint="eastAsia"/>
                                <w:color w:val="000000"/>
                                <w:sz w:val="32"/>
                                <w:szCs w:val="32"/>
                                <w:lang w:val="zh-TW" w:bidi="ar"/>
                              </w:rPr>
                              <w:t>应届</w:t>
                            </w:r>
                            <w:r>
                              <w:rPr>
                                <w:rFonts w:ascii="方正楷体_GBK" w:eastAsia="方正楷体_GBK" w:hAnsi="方正楷体简体" w:cs="方正楷体简体" w:hint="eastAsia"/>
                                <w:color w:val="000000"/>
                                <w:sz w:val="32"/>
                                <w:szCs w:val="32"/>
                                <w:lang w:val="zh-TW" w:eastAsia="zh-TW" w:bidi="ar"/>
                              </w:rPr>
                              <w:t>订单定向免费医学毕业生</w:t>
                            </w:r>
                            <w:r>
                              <w:rPr>
                                <w:rFonts w:ascii="方正楷体_GBK" w:eastAsia="方正楷体_GBK" w:hAnsi="方正楷体简体" w:cs="方正楷体简体" w:hint="eastAsia"/>
                                <w:color w:val="000000"/>
                                <w:sz w:val="32"/>
                                <w:szCs w:val="32"/>
                                <w:lang w:val="zh-TW" w:bidi="ar"/>
                              </w:rPr>
                              <w:t>不需要参加考试，直接录取，并在规定时间内进行入职体检。</w:t>
                            </w:r>
                            <w:r>
                              <w:rPr>
                                <w:rFonts w:ascii="方正楷体_GBK" w:eastAsia="方正楷体_GBK" w:hAnsi="方正楷体简体" w:cs="方正楷体简体" w:hint="eastAsia"/>
                                <w:color w:val="000000"/>
                                <w:sz w:val="32"/>
                                <w:szCs w:val="32"/>
                                <w:lang w:bidi="ar"/>
                              </w:rPr>
                              <w:t>其他专业参加考试后，根据考试成绩，按照公平公正，择优录取原则确定录取人员</w:t>
                            </w:r>
                            <w:r>
                              <w:rPr>
                                <w:rFonts w:ascii="方正楷体_GBK" w:eastAsia="方正楷体_GBK" w:hAnsi="方正楷体简体" w:cs="方正楷体简体" w:hint="eastAsia"/>
                                <w:color w:val="000000"/>
                                <w:sz w:val="32"/>
                                <w:szCs w:val="32"/>
                                <w:lang w:bidi="ar"/>
                              </w:rPr>
                              <w:t>,</w:t>
                            </w:r>
                            <w:r>
                              <w:rPr>
                                <w:rFonts w:ascii="方正楷体_GBK" w:eastAsia="方正楷体_GBK" w:hAnsi="方正楷体简体" w:cs="方正楷体简体" w:hint="eastAsia"/>
                                <w:color w:val="000000"/>
                                <w:sz w:val="32"/>
                                <w:szCs w:val="32"/>
                                <w:lang w:bidi="ar"/>
                              </w:rPr>
                              <w:t>招录考试时间另行通知。</w:t>
                            </w:r>
                          </w:p>
                          <w:p w:rsidR="00146E61" w:rsidRDefault="00457512">
                            <w:pPr>
                              <w:spacing w:line="560" w:lineRule="exact"/>
                              <w:ind w:firstLineChars="200" w:firstLine="640"/>
                              <w:rPr>
                                <w:rFonts w:ascii="方正楷体_GBK" w:eastAsia="方正楷体_GBK" w:hAnsi="方正楷体简体" w:cs="方正楷体简体"/>
                                <w:color w:val="000000"/>
                                <w:sz w:val="32"/>
                                <w:szCs w:val="32"/>
                                <w:lang w:val="zh-TW" w:eastAsia="zh-TW" w:bidi="ar"/>
                              </w:rPr>
                            </w:pPr>
                            <w:r>
                              <w:rPr>
                                <w:rFonts w:ascii="方正楷体_GBK" w:eastAsia="方正楷体_GBK" w:hAnsi="方正楷体简体" w:cs="方正楷体简体" w:hint="eastAsia"/>
                                <w:color w:val="000000"/>
                                <w:sz w:val="32"/>
                                <w:szCs w:val="32"/>
                                <w:lang w:val="zh-TW" w:bidi="ar"/>
                              </w:rPr>
                              <w:t>（二）</w:t>
                            </w:r>
                            <w:r>
                              <w:rPr>
                                <w:rFonts w:ascii="方正楷体_GBK" w:eastAsia="方正楷体_GBK" w:hAnsi="方正楷体简体" w:cs="方正楷体简体" w:hint="eastAsia"/>
                                <w:color w:val="000000"/>
                                <w:sz w:val="32"/>
                                <w:szCs w:val="32"/>
                                <w:lang w:val="zh-TW" w:eastAsia="zh-TW" w:bidi="ar"/>
                              </w:rPr>
                              <w:t>根据国家和省卫</w:t>
                            </w:r>
                            <w:proofErr w:type="gramStart"/>
                            <w:r>
                              <w:rPr>
                                <w:rFonts w:ascii="方正楷体_GBK" w:eastAsia="方正楷体_GBK" w:hAnsi="方正楷体简体" w:cs="方正楷体简体" w:hint="eastAsia"/>
                                <w:color w:val="000000"/>
                                <w:sz w:val="32"/>
                                <w:szCs w:val="32"/>
                                <w:lang w:val="zh-TW" w:eastAsia="zh-TW" w:bidi="ar"/>
                              </w:rPr>
                              <w:t>健委相关</w:t>
                            </w:r>
                            <w:proofErr w:type="gramEnd"/>
                            <w:r>
                              <w:rPr>
                                <w:rFonts w:ascii="方正楷体_GBK" w:eastAsia="方正楷体_GBK" w:hAnsi="方正楷体简体" w:cs="方正楷体简体" w:hint="eastAsia"/>
                                <w:color w:val="000000"/>
                                <w:sz w:val="32"/>
                                <w:szCs w:val="32"/>
                                <w:lang w:val="zh-TW" w:eastAsia="zh-TW" w:bidi="ar"/>
                              </w:rPr>
                              <w:t>文件规定，请报考者务必充分知晓以下重要事项：</w:t>
                            </w:r>
                          </w:p>
                          <w:p w:rsidR="00146E61" w:rsidRDefault="00457512">
                            <w:pPr>
                              <w:spacing w:line="560" w:lineRule="exact"/>
                              <w:ind w:firstLineChars="200" w:firstLine="640"/>
                              <w:rPr>
                                <w:rFonts w:ascii="方正楷体_GBK" w:eastAsia="方正楷体_GBK" w:hAnsi="方正楷体简体" w:cs="方正楷体简体"/>
                                <w:color w:val="000000"/>
                                <w:sz w:val="32"/>
                                <w:szCs w:val="32"/>
                                <w:lang w:val="zh-TW" w:eastAsia="zh-TW" w:bidi="ar"/>
                              </w:rPr>
                            </w:pPr>
                            <w:r>
                              <w:rPr>
                                <w:rFonts w:ascii="方正楷体_GBK" w:eastAsia="方正楷体_GBK" w:hAnsi="方正楷体简体" w:cs="方正楷体简体" w:hint="eastAsia"/>
                                <w:color w:val="000000"/>
                                <w:sz w:val="32"/>
                                <w:szCs w:val="32"/>
                                <w:lang w:val="zh-TW" w:eastAsia="zh-TW" w:bidi="ar"/>
                              </w:rPr>
                              <w:t>1.</w:t>
                            </w:r>
                            <w:r>
                              <w:rPr>
                                <w:rFonts w:ascii="方正楷体_GBK" w:eastAsia="方正楷体_GBK" w:hAnsi="方正楷体简体" w:cs="方正楷体简体" w:hint="eastAsia"/>
                                <w:color w:val="000000"/>
                                <w:sz w:val="32"/>
                                <w:szCs w:val="32"/>
                                <w:lang w:bidi="ar"/>
                              </w:rPr>
                              <w:t>根据有关规定，对在培训招收工作中弄虚作假的培训申请人，取消其本次报名、录取资格；对录取后（注：以培训基地网上录取操作时间）不按要求报到或报到签订培训协议后退出、终止培训者（含在培人员参加全日制研究生学历教育），自终止培训起</w:t>
                            </w:r>
                            <w:r>
                              <w:rPr>
                                <w:rFonts w:ascii="方正楷体_GBK" w:eastAsia="方正楷体_GBK" w:hAnsi="方正楷体简体" w:cs="方正楷体简体" w:hint="eastAsia"/>
                                <w:color w:val="000000"/>
                                <w:sz w:val="32"/>
                                <w:szCs w:val="32"/>
                                <w:lang w:bidi="ar"/>
                              </w:rPr>
                              <w:t>3</w:t>
                            </w:r>
                            <w:r>
                              <w:rPr>
                                <w:rFonts w:ascii="方正楷体_GBK" w:eastAsia="方正楷体_GBK" w:hAnsi="方正楷体简体" w:cs="方正楷体简体" w:hint="eastAsia"/>
                                <w:color w:val="000000"/>
                                <w:sz w:val="32"/>
                                <w:szCs w:val="32"/>
                                <w:lang w:bidi="ar"/>
                              </w:rPr>
                              <w:t>年内不得报名参加住培（或</w:t>
                            </w:r>
                            <w:r>
                              <w:rPr>
                                <w:rFonts w:ascii="方正楷体_GBK" w:eastAsia="方正楷体_GBK" w:hAnsi="方正楷体简体" w:cs="方正楷体简体" w:hint="eastAsia"/>
                                <w:color w:val="000000"/>
                                <w:sz w:val="32"/>
                                <w:szCs w:val="32"/>
                                <w:lang w:bidi="ar"/>
                              </w:rPr>
                              <w:t>2</w:t>
                            </w:r>
                            <w:r>
                              <w:rPr>
                                <w:rFonts w:ascii="方正楷体_GBK" w:eastAsia="方正楷体_GBK" w:hAnsi="方正楷体简体" w:cs="方正楷体简体" w:hint="eastAsia"/>
                                <w:color w:val="000000"/>
                                <w:sz w:val="32"/>
                                <w:szCs w:val="32"/>
                                <w:lang w:bidi="ar"/>
                              </w:rPr>
                              <w:t>年内不得报名参加助培），除全部退还已享受的相关费用，还需按以上已享受费用的</w:t>
                            </w:r>
                            <w:r>
                              <w:rPr>
                                <w:rFonts w:ascii="方正楷体_GBK" w:eastAsia="方正楷体_GBK" w:hAnsi="方正楷体简体" w:cs="方正楷体简体" w:hint="eastAsia"/>
                                <w:color w:val="000000"/>
                                <w:sz w:val="32"/>
                                <w:szCs w:val="32"/>
                                <w:lang w:bidi="ar"/>
                              </w:rPr>
                              <w:t>50%</w:t>
                            </w:r>
                            <w:r>
                              <w:rPr>
                                <w:rFonts w:ascii="方正楷体_GBK" w:eastAsia="方正楷体_GBK" w:hAnsi="方正楷体简体" w:cs="方正楷体简体" w:hint="eastAsia"/>
                                <w:color w:val="000000"/>
                                <w:sz w:val="32"/>
                                <w:szCs w:val="32"/>
                                <w:lang w:bidi="ar"/>
                              </w:rPr>
                              <w:t>作为违</w:t>
                            </w:r>
                            <w:r>
                              <w:rPr>
                                <w:rFonts w:ascii="方正楷体_GBK" w:eastAsia="方正楷体_GBK" w:hAnsi="方正楷体简体" w:cs="方正楷体简体" w:hint="eastAsia"/>
                                <w:color w:val="000000"/>
                                <w:sz w:val="32"/>
                                <w:szCs w:val="32"/>
                                <w:lang w:bidi="ar"/>
                              </w:rPr>
                              <w:t>约金</w:t>
                            </w:r>
                            <w:r>
                              <w:rPr>
                                <w:rFonts w:ascii="方正楷体_GBK" w:eastAsia="方正楷体_GBK" w:hAnsi="方正楷体简体" w:cs="方正楷体简体" w:hint="eastAsia"/>
                                <w:color w:val="000000"/>
                                <w:sz w:val="32"/>
                                <w:szCs w:val="32"/>
                                <w:lang w:val="zh-TW" w:bidi="ar"/>
                              </w:rPr>
                              <w:t>。</w:t>
                            </w:r>
                          </w:p>
                          <w:p w:rsidR="00146E61" w:rsidRDefault="00457512">
                            <w:pPr>
                              <w:spacing w:line="560" w:lineRule="exact"/>
                              <w:ind w:firstLineChars="200" w:firstLine="640"/>
                              <w:rPr>
                                <w:rFonts w:ascii="方正楷体_GBK" w:eastAsia="方正楷体_GBK" w:hAnsi="方正楷体简体" w:cs="方正楷体简体"/>
                                <w:color w:val="000000"/>
                                <w:sz w:val="32"/>
                                <w:szCs w:val="32"/>
                                <w:lang w:val="zh-TW" w:eastAsia="zh-TW" w:bidi="ar"/>
                              </w:rPr>
                            </w:pPr>
                            <w:r>
                              <w:rPr>
                                <w:rFonts w:ascii="方正楷体_GBK" w:eastAsia="方正楷体_GBK" w:hAnsi="方正楷体简体" w:cs="方正楷体简体" w:hint="eastAsia"/>
                                <w:color w:val="000000"/>
                                <w:sz w:val="32"/>
                                <w:szCs w:val="32"/>
                                <w:lang w:val="zh-TW" w:eastAsia="zh-TW" w:bidi="ar"/>
                              </w:rPr>
                              <w:t>2.</w:t>
                            </w:r>
                            <w:r>
                              <w:rPr>
                                <w:rFonts w:ascii="方正楷体_GBK" w:eastAsia="方正楷体_GBK" w:hAnsi="方正楷体简体" w:cs="方正楷体简体" w:hint="eastAsia"/>
                                <w:color w:val="000000"/>
                                <w:sz w:val="32"/>
                                <w:szCs w:val="32"/>
                                <w:lang w:bidi="ar"/>
                              </w:rPr>
                              <w:t>申请培训</w:t>
                            </w:r>
                            <w:r>
                              <w:rPr>
                                <w:rFonts w:ascii="方正楷体_GBK" w:eastAsia="方正楷体_GBK" w:hAnsi="方正楷体简体" w:cs="方正楷体简体" w:hint="eastAsia"/>
                                <w:color w:val="000000"/>
                                <w:sz w:val="32"/>
                                <w:szCs w:val="32"/>
                                <w:lang w:val="zh-TW" w:eastAsia="zh-TW" w:bidi="ar"/>
                              </w:rPr>
                              <w:t>人员应确认其无退出或终止培训等记录和所报志愿，并随时关注所报培训基地发布的消息和公告，服从培训基地招录工作安排。招录过程中无故缺席相关审核、考试、报到等环节者，视为个人原因主动放弃，并承担相关责任后果。</w:t>
                            </w:r>
                          </w:p>
                          <w:p w:rsidR="00146E61" w:rsidRDefault="00457512">
                            <w:pPr>
                              <w:spacing w:line="560" w:lineRule="exact"/>
                              <w:ind w:firstLineChars="200" w:firstLine="640"/>
                              <w:rPr>
                                <w:rFonts w:ascii="方正楷体_GBK" w:eastAsia="方正楷体_GBK" w:hAnsi="方正楷体简体" w:cs="方正楷体简体"/>
                                <w:color w:val="000000"/>
                                <w:sz w:val="32"/>
                                <w:szCs w:val="32"/>
                                <w:lang w:eastAsia="zh-TW" w:bidi="ar"/>
                              </w:rPr>
                            </w:pPr>
                            <w:r>
                              <w:rPr>
                                <w:rFonts w:ascii="方正楷体_GBK" w:eastAsia="方正楷体_GBK" w:hAnsi="方正楷体简体" w:cs="方正楷体简体" w:hint="eastAsia"/>
                                <w:color w:val="000000"/>
                                <w:sz w:val="32"/>
                                <w:szCs w:val="32"/>
                                <w:lang w:bidi="ar"/>
                              </w:rPr>
                              <w:t>（三）健康体检</w:t>
                            </w:r>
                          </w:p>
                          <w:p w:rsidR="00146E61" w:rsidRDefault="00457512">
                            <w:pPr>
                              <w:spacing w:line="560" w:lineRule="exact"/>
                              <w:ind w:firstLineChars="200" w:firstLine="640"/>
                              <w:rPr>
                                <w:rFonts w:ascii="方正楷体_GBK" w:eastAsia="方正楷体_GBK" w:hAnsi="方正楷体简体" w:cs="方正楷体简体"/>
                                <w:color w:val="000000"/>
                                <w:sz w:val="32"/>
                                <w:szCs w:val="32"/>
                                <w:lang w:eastAsia="zh-TW" w:bidi="ar"/>
                              </w:rPr>
                            </w:pPr>
                            <w:r>
                              <w:rPr>
                                <w:rFonts w:ascii="方正楷体_GBK" w:eastAsia="方正楷体_GBK" w:hAnsi="方正楷体简体" w:cs="方正楷体简体" w:hint="eastAsia"/>
                                <w:color w:val="000000"/>
                                <w:sz w:val="32"/>
                                <w:szCs w:val="32"/>
                                <w:lang w:bidi="ar"/>
                              </w:rPr>
                              <w:t>1.</w:t>
                            </w:r>
                            <w:r>
                              <w:rPr>
                                <w:rFonts w:ascii="方正楷体_GBK" w:eastAsia="方正楷体_GBK" w:hAnsi="方正楷体简体" w:cs="方正楷体简体" w:hint="eastAsia"/>
                                <w:color w:val="000000"/>
                                <w:sz w:val="32"/>
                                <w:szCs w:val="32"/>
                                <w:lang w:bidi="ar"/>
                              </w:rPr>
                              <w:t>参照《云南省公务员考试录用体检标准》进行体检，费用自理。</w:t>
                            </w:r>
                          </w:p>
                          <w:p w:rsidR="00146E61" w:rsidRDefault="00457512">
                            <w:pPr>
                              <w:spacing w:line="560" w:lineRule="exact"/>
                              <w:ind w:firstLineChars="200" w:firstLine="640"/>
                              <w:rPr>
                                <w:rFonts w:ascii="方正楷体_GBK" w:eastAsia="方正楷体_GBK" w:hAnsi="方正楷体简体" w:cs="方正楷体简体"/>
                                <w:color w:val="000000"/>
                                <w:sz w:val="32"/>
                                <w:szCs w:val="32"/>
                                <w:lang w:eastAsia="zh-TW" w:bidi="ar"/>
                              </w:rPr>
                            </w:pPr>
                            <w:r>
                              <w:rPr>
                                <w:rFonts w:ascii="方正楷体_GBK" w:eastAsia="方正楷体_GBK" w:hAnsi="方正楷体简体" w:cs="方正楷体简体" w:hint="eastAsia"/>
                                <w:color w:val="000000"/>
                                <w:sz w:val="32"/>
                                <w:szCs w:val="32"/>
                                <w:lang w:bidi="ar"/>
                              </w:rPr>
                              <w:t>2.</w:t>
                            </w:r>
                            <w:r>
                              <w:rPr>
                                <w:rFonts w:ascii="方正楷体_GBK" w:eastAsia="方正楷体_GBK" w:hAnsi="方正楷体简体" w:cs="方正楷体简体" w:hint="eastAsia"/>
                                <w:color w:val="000000"/>
                                <w:sz w:val="32"/>
                                <w:szCs w:val="32"/>
                                <w:lang w:bidi="ar"/>
                              </w:rPr>
                              <w:t>时间：体检时间另行通知。</w:t>
                            </w:r>
                          </w:p>
                          <w:p w:rsidR="00146E61" w:rsidRDefault="00457512">
                            <w:pPr>
                              <w:widowControl/>
                              <w:spacing w:line="560" w:lineRule="exact"/>
                              <w:ind w:firstLineChars="200" w:firstLine="640"/>
                              <w:jc w:val="left"/>
                              <w:rPr>
                                <w:rFonts w:ascii="方正楷体_GBK" w:eastAsia="方正楷体_GBK" w:hAnsi="方正楷体简体" w:cs="方正楷体简体"/>
                                <w:color w:val="000000"/>
                                <w:sz w:val="32"/>
                                <w:szCs w:val="32"/>
                                <w:lang w:val="zh-TW" w:eastAsia="zh-TW" w:bidi="ar"/>
                              </w:rPr>
                            </w:pPr>
                            <w:r>
                              <w:rPr>
                                <w:rFonts w:ascii="方正楷体_GBK" w:eastAsia="方正楷体_GBK" w:hAnsi="方正楷体简体" w:cs="方正楷体简体" w:hint="eastAsia"/>
                                <w:color w:val="000000"/>
                                <w:sz w:val="32"/>
                                <w:szCs w:val="32"/>
                                <w:lang w:bidi="ar"/>
                              </w:rPr>
                              <w:t>3.</w:t>
                            </w:r>
                            <w:r>
                              <w:rPr>
                                <w:rFonts w:ascii="方正楷体_GBK" w:eastAsia="方正楷体_GBK" w:hAnsi="方正楷体简体" w:cs="方正楷体简体" w:hint="eastAsia"/>
                                <w:color w:val="000000"/>
                                <w:sz w:val="32"/>
                                <w:szCs w:val="32"/>
                                <w:lang w:bidi="ar"/>
                              </w:rPr>
                              <w:t>地点：保山市隆阳区青阳路与龙泉路交叉路口保山市人民医院体检中心</w:t>
                            </w:r>
                          </w:p>
                          <w:p w:rsidR="00146E61" w:rsidRDefault="00146E61">
                            <w:pPr>
                              <w:rPr>
                                <w:rFonts w:ascii="方正楷体_GBK" w:eastAsia="方正楷体_GBK"/>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75pt;margin-top:26.8pt;height:634.5pt;width:501.75pt;z-index:251671552;mso-width-relative:page;mso-height-relative:page;" filled="f" stroked="t" coordsize="21600,21600" o:gfxdata="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rE1/YAAAACgEAAA8AAAAAAAAAAQAg&#10;AAAAIgAAAGRycy9kb3ducmV2LnhtbFBLAQIUABQAAAAIAIdO4kA/3csIgAIAAOEEAAAOAAAAAAAA&#10;AAEAIAAAACcBAABkcnMvZTJvRG9jLnhtbFBLBQYAAAAABgAGAFkBAAAZBgAAAAA=&#10;">
                <v:fill on="f" focussize="0,0"/>
                <v:stroke weight="1pt" color="#4874CB [3204]" miterlimit="8" joinstyle="miter" dashstyle="dash"/>
                <v:imagedata o:title=""/>
                <o:lock v:ext="edit" aspectratio="f"/>
                <v:textbox>
                  <w:txbxContent>
                    <w:p w14:paraId="7B583A82">
                      <w:pPr>
                        <w:spacing w:line="560" w:lineRule="exact"/>
                        <w:ind w:firstLine="640" w:firstLineChars="200"/>
                        <w:rPr>
                          <w:rFonts w:ascii="方正楷体_GBK" w:hAnsi="方正楷体简体" w:eastAsia="方正楷体_GBK" w:cs="方正楷体简体"/>
                          <w:color w:val="000000"/>
                          <w:sz w:val="32"/>
                          <w:szCs w:val="32"/>
                          <w:lang w:eastAsia="zh-TW" w:bidi="ar"/>
                        </w:rPr>
                      </w:pPr>
                      <w:r>
                        <w:rPr>
                          <w:rFonts w:hint="eastAsia" w:ascii="方正楷体_GBK" w:hAnsi="方正楷体简体" w:eastAsia="方正楷体_GBK" w:cs="方正楷体简体"/>
                          <w:color w:val="000000"/>
                          <w:sz w:val="32"/>
                          <w:szCs w:val="32"/>
                          <w:lang w:val="zh-TW" w:bidi="ar"/>
                        </w:rPr>
                        <w:t>（一）</w:t>
                      </w:r>
                      <w:r>
                        <w:rPr>
                          <w:rFonts w:hint="eastAsia" w:ascii="方正楷体_GBK" w:hAnsi="方正楷体简体" w:eastAsia="方正楷体_GBK" w:cs="方正楷体简体"/>
                          <w:color w:val="000000"/>
                          <w:sz w:val="32"/>
                          <w:szCs w:val="32"/>
                          <w:lang w:val="zh-TW" w:eastAsia="zh-TW" w:bidi="ar"/>
                        </w:rPr>
                        <w:t>202</w:t>
                      </w:r>
                      <w:r>
                        <w:rPr>
                          <w:rFonts w:hint="eastAsia" w:ascii="方正楷体_GBK" w:hAnsi="方正楷体简体" w:eastAsia="方正楷体_GBK" w:cs="方正楷体简体"/>
                          <w:color w:val="000000"/>
                          <w:sz w:val="32"/>
                          <w:szCs w:val="32"/>
                          <w:lang w:bidi="ar"/>
                        </w:rPr>
                        <w:t>5</w:t>
                      </w:r>
                      <w:r>
                        <w:rPr>
                          <w:rFonts w:hint="eastAsia" w:ascii="方正楷体_GBK" w:hAnsi="方正楷体简体" w:eastAsia="方正楷体_GBK" w:cs="方正楷体简体"/>
                          <w:color w:val="000000"/>
                          <w:sz w:val="32"/>
                          <w:szCs w:val="32"/>
                          <w:lang w:val="zh-TW" w:eastAsia="zh-TW" w:bidi="ar"/>
                        </w:rPr>
                        <w:t>年</w:t>
                      </w:r>
                      <w:r>
                        <w:rPr>
                          <w:rFonts w:hint="eastAsia" w:ascii="方正楷体_GBK" w:hAnsi="方正楷体简体" w:eastAsia="方正楷体_GBK" w:cs="方正楷体简体"/>
                          <w:color w:val="000000"/>
                          <w:sz w:val="32"/>
                          <w:szCs w:val="32"/>
                          <w:lang w:val="zh-TW" w:bidi="ar"/>
                        </w:rPr>
                        <w:t>应届</w:t>
                      </w:r>
                      <w:r>
                        <w:rPr>
                          <w:rFonts w:hint="eastAsia" w:ascii="方正楷体_GBK" w:hAnsi="方正楷体简体" w:eastAsia="方正楷体_GBK" w:cs="方正楷体简体"/>
                          <w:color w:val="000000"/>
                          <w:sz w:val="32"/>
                          <w:szCs w:val="32"/>
                          <w:lang w:val="zh-TW" w:eastAsia="zh-TW" w:bidi="ar"/>
                        </w:rPr>
                        <w:t>订单定向免费医学毕业生</w:t>
                      </w:r>
                      <w:r>
                        <w:rPr>
                          <w:rFonts w:hint="eastAsia" w:ascii="方正楷体_GBK" w:hAnsi="方正楷体简体" w:eastAsia="方正楷体_GBK" w:cs="方正楷体简体"/>
                          <w:color w:val="000000"/>
                          <w:sz w:val="32"/>
                          <w:szCs w:val="32"/>
                          <w:lang w:val="zh-TW" w:bidi="ar"/>
                        </w:rPr>
                        <w:t>不需要参加考试，直接录取，并在规定时间内进行入职体检。</w:t>
                      </w:r>
                      <w:r>
                        <w:rPr>
                          <w:rFonts w:hint="eastAsia" w:ascii="方正楷体_GBK" w:hAnsi="方正楷体简体" w:eastAsia="方正楷体_GBK" w:cs="方正楷体简体"/>
                          <w:color w:val="000000"/>
                          <w:sz w:val="32"/>
                          <w:szCs w:val="32"/>
                          <w:lang w:bidi="ar"/>
                        </w:rPr>
                        <w:t>其他专业参加考试后，根据考试成绩，按照公平公正，择优录取原则确定录取人员,招录考试时间另行通知。</w:t>
                      </w:r>
                    </w:p>
                    <w:p w14:paraId="6E6F3AC4">
                      <w:pPr>
                        <w:spacing w:line="560" w:lineRule="exact"/>
                        <w:ind w:firstLine="640" w:firstLineChars="200"/>
                        <w:rPr>
                          <w:rFonts w:ascii="方正楷体_GBK" w:hAnsi="方正楷体简体" w:eastAsia="方正楷体_GBK" w:cs="方正楷体简体"/>
                          <w:color w:val="000000"/>
                          <w:sz w:val="32"/>
                          <w:szCs w:val="32"/>
                          <w:lang w:val="zh-TW" w:eastAsia="zh-TW" w:bidi="ar"/>
                        </w:rPr>
                      </w:pPr>
                      <w:r>
                        <w:rPr>
                          <w:rFonts w:hint="eastAsia" w:ascii="方正楷体_GBK" w:hAnsi="方正楷体简体" w:eastAsia="方正楷体_GBK" w:cs="方正楷体简体"/>
                          <w:color w:val="000000"/>
                          <w:sz w:val="32"/>
                          <w:szCs w:val="32"/>
                          <w:lang w:val="zh-TW" w:bidi="ar"/>
                        </w:rPr>
                        <w:t>（二）</w:t>
                      </w:r>
                      <w:r>
                        <w:rPr>
                          <w:rFonts w:hint="eastAsia" w:ascii="方正楷体_GBK" w:hAnsi="方正楷体简体" w:eastAsia="方正楷体_GBK" w:cs="方正楷体简体"/>
                          <w:color w:val="000000"/>
                          <w:sz w:val="32"/>
                          <w:szCs w:val="32"/>
                          <w:lang w:val="zh-TW" w:eastAsia="zh-TW" w:bidi="ar"/>
                        </w:rPr>
                        <w:t>根据国家和省卫健委相关文件规定，请报考者务必充分知晓以下重要事项：</w:t>
                      </w:r>
                    </w:p>
                    <w:p w14:paraId="02C08AFF">
                      <w:pPr>
                        <w:spacing w:line="560" w:lineRule="exact"/>
                        <w:ind w:firstLine="640" w:firstLineChars="200"/>
                        <w:rPr>
                          <w:rFonts w:ascii="方正楷体_GBK" w:hAnsi="方正楷体简体" w:eastAsia="方正楷体_GBK" w:cs="方正楷体简体"/>
                          <w:color w:val="000000"/>
                          <w:sz w:val="32"/>
                          <w:szCs w:val="32"/>
                          <w:lang w:val="zh-TW" w:eastAsia="zh-TW" w:bidi="ar"/>
                        </w:rPr>
                      </w:pPr>
                      <w:r>
                        <w:rPr>
                          <w:rFonts w:hint="eastAsia" w:ascii="方正楷体_GBK" w:hAnsi="方正楷体简体" w:eastAsia="方正楷体_GBK" w:cs="方正楷体简体"/>
                          <w:color w:val="000000"/>
                          <w:sz w:val="32"/>
                          <w:szCs w:val="32"/>
                          <w:lang w:val="zh-TW" w:eastAsia="zh-TW" w:bidi="ar"/>
                        </w:rPr>
                        <w:t>1.</w:t>
                      </w:r>
                      <w:r>
                        <w:rPr>
                          <w:rFonts w:hint="eastAsia" w:ascii="方正楷体_GBK" w:hAnsi="方正楷体简体" w:eastAsia="方正楷体_GBK" w:cs="方正楷体简体"/>
                          <w:color w:val="000000"/>
                          <w:sz w:val="32"/>
                          <w:szCs w:val="32"/>
                          <w:lang w:bidi="ar"/>
                        </w:rPr>
                        <w:t>根据有关规定，对在培训招收工作中弄虚作假的培训申请人，取消其本次报名、录取资格；对录取后（注：以培训基地网上录取操作时间）不按要求报到或报到签订培训协议后退出、终止培训者（含在培人员参加全日制研究生学历教育），自终止培训起3年内不得报名参加住培（或2年内不得报名参加助培），除全部退还已享受的相关费用，还需按以上已享受费用的50%作为违约金</w:t>
                      </w:r>
                      <w:r>
                        <w:rPr>
                          <w:rFonts w:hint="eastAsia" w:ascii="方正楷体_GBK" w:hAnsi="方正楷体简体" w:eastAsia="方正楷体_GBK" w:cs="方正楷体简体"/>
                          <w:color w:val="000000"/>
                          <w:sz w:val="32"/>
                          <w:szCs w:val="32"/>
                          <w:lang w:val="zh-TW" w:bidi="ar"/>
                        </w:rPr>
                        <w:t>。</w:t>
                      </w:r>
                    </w:p>
                    <w:p w14:paraId="6066CCA4">
                      <w:pPr>
                        <w:spacing w:line="560" w:lineRule="exact"/>
                        <w:ind w:firstLine="640" w:firstLineChars="200"/>
                        <w:rPr>
                          <w:rFonts w:ascii="方正楷体_GBK" w:hAnsi="方正楷体简体" w:eastAsia="方正楷体_GBK" w:cs="方正楷体简体"/>
                          <w:color w:val="000000"/>
                          <w:sz w:val="32"/>
                          <w:szCs w:val="32"/>
                          <w:lang w:val="zh-TW" w:eastAsia="zh-TW" w:bidi="ar"/>
                        </w:rPr>
                      </w:pPr>
                      <w:r>
                        <w:rPr>
                          <w:rFonts w:hint="eastAsia" w:ascii="方正楷体_GBK" w:hAnsi="方正楷体简体" w:eastAsia="方正楷体_GBK" w:cs="方正楷体简体"/>
                          <w:color w:val="000000"/>
                          <w:sz w:val="32"/>
                          <w:szCs w:val="32"/>
                          <w:lang w:val="zh-TW" w:eastAsia="zh-TW" w:bidi="ar"/>
                        </w:rPr>
                        <w:t>2.</w:t>
                      </w:r>
                      <w:r>
                        <w:rPr>
                          <w:rFonts w:hint="eastAsia" w:ascii="方正楷体_GBK" w:hAnsi="方正楷体简体" w:eastAsia="方正楷体_GBK" w:cs="方正楷体简体"/>
                          <w:color w:val="000000"/>
                          <w:sz w:val="32"/>
                          <w:szCs w:val="32"/>
                          <w:lang w:bidi="ar"/>
                        </w:rPr>
                        <w:t>申请培训</w:t>
                      </w:r>
                      <w:r>
                        <w:rPr>
                          <w:rFonts w:hint="eastAsia" w:ascii="方正楷体_GBK" w:hAnsi="方正楷体简体" w:eastAsia="方正楷体_GBK" w:cs="方正楷体简体"/>
                          <w:color w:val="000000"/>
                          <w:sz w:val="32"/>
                          <w:szCs w:val="32"/>
                          <w:lang w:val="zh-TW" w:eastAsia="zh-TW" w:bidi="ar"/>
                        </w:rPr>
                        <w:t>人员应确认其无退出或终止培训等记录和所报志愿，并随时关注所报培训基地发布的消息和公告，服从培训基地招录工作安排。招录过程中无故缺席相关审核、考试、报到等环节者，视为个人原因主动放弃，并承担相关责任后果。</w:t>
                      </w:r>
                    </w:p>
                    <w:p w14:paraId="55308D07">
                      <w:pPr>
                        <w:spacing w:line="560" w:lineRule="exact"/>
                        <w:ind w:firstLine="640" w:firstLineChars="200"/>
                        <w:rPr>
                          <w:rFonts w:ascii="方正楷体_GBK" w:hAnsi="方正楷体简体" w:eastAsia="方正楷体_GBK" w:cs="方正楷体简体"/>
                          <w:color w:val="000000"/>
                          <w:sz w:val="32"/>
                          <w:szCs w:val="32"/>
                          <w:lang w:eastAsia="zh-TW" w:bidi="ar"/>
                        </w:rPr>
                      </w:pPr>
                      <w:r>
                        <w:rPr>
                          <w:rFonts w:hint="eastAsia" w:ascii="方正楷体_GBK" w:hAnsi="方正楷体简体" w:eastAsia="方正楷体_GBK" w:cs="方正楷体简体"/>
                          <w:color w:val="000000"/>
                          <w:sz w:val="32"/>
                          <w:szCs w:val="32"/>
                          <w:lang w:bidi="ar"/>
                        </w:rPr>
                        <w:t>（三）健康体检</w:t>
                      </w:r>
                    </w:p>
                    <w:p w14:paraId="70A3C92B">
                      <w:pPr>
                        <w:spacing w:line="560" w:lineRule="exact"/>
                        <w:ind w:firstLine="640" w:firstLineChars="200"/>
                        <w:rPr>
                          <w:rFonts w:ascii="方正楷体_GBK" w:hAnsi="方正楷体简体" w:eastAsia="方正楷体_GBK" w:cs="方正楷体简体"/>
                          <w:color w:val="000000"/>
                          <w:sz w:val="32"/>
                          <w:szCs w:val="32"/>
                          <w:lang w:eastAsia="zh-TW" w:bidi="ar"/>
                        </w:rPr>
                      </w:pPr>
                      <w:r>
                        <w:rPr>
                          <w:rFonts w:hint="eastAsia" w:ascii="方正楷体_GBK" w:hAnsi="方正楷体简体" w:eastAsia="方正楷体_GBK" w:cs="方正楷体简体"/>
                          <w:color w:val="000000"/>
                          <w:sz w:val="32"/>
                          <w:szCs w:val="32"/>
                          <w:lang w:bidi="ar"/>
                        </w:rPr>
                        <w:t>1.参照《云南省公务员考试录用体检标准》进行体检，费用自理。</w:t>
                      </w:r>
                    </w:p>
                    <w:p w14:paraId="5DE1022F">
                      <w:pPr>
                        <w:spacing w:line="560" w:lineRule="exact"/>
                        <w:ind w:firstLine="640" w:firstLineChars="200"/>
                        <w:rPr>
                          <w:rFonts w:ascii="方正楷体_GBK" w:hAnsi="方正楷体简体" w:eastAsia="方正楷体_GBK" w:cs="方正楷体简体"/>
                          <w:color w:val="000000"/>
                          <w:sz w:val="32"/>
                          <w:szCs w:val="32"/>
                          <w:lang w:eastAsia="zh-TW" w:bidi="ar"/>
                        </w:rPr>
                      </w:pPr>
                      <w:r>
                        <w:rPr>
                          <w:rFonts w:hint="eastAsia" w:ascii="方正楷体_GBK" w:hAnsi="方正楷体简体" w:eastAsia="方正楷体_GBK" w:cs="方正楷体简体"/>
                          <w:color w:val="000000"/>
                          <w:sz w:val="32"/>
                          <w:szCs w:val="32"/>
                          <w:lang w:bidi="ar"/>
                        </w:rPr>
                        <w:t>2.时间：体检时间另行通知。</w:t>
                      </w:r>
                    </w:p>
                    <w:p w14:paraId="2B362A80">
                      <w:pPr>
                        <w:widowControl/>
                        <w:spacing w:line="560" w:lineRule="exact"/>
                        <w:ind w:firstLine="640" w:firstLineChars="200"/>
                        <w:jc w:val="left"/>
                        <w:rPr>
                          <w:rFonts w:ascii="方正楷体_GBK" w:hAnsi="方正楷体简体" w:eastAsia="方正楷体_GBK" w:cs="方正楷体简体"/>
                          <w:color w:val="000000"/>
                          <w:sz w:val="32"/>
                          <w:szCs w:val="32"/>
                          <w:lang w:val="zh-TW" w:eastAsia="zh-TW" w:bidi="ar"/>
                        </w:rPr>
                      </w:pPr>
                      <w:r>
                        <w:rPr>
                          <w:rFonts w:hint="eastAsia" w:ascii="方正楷体_GBK" w:hAnsi="方正楷体简体" w:eastAsia="方正楷体_GBK" w:cs="方正楷体简体"/>
                          <w:color w:val="000000"/>
                          <w:sz w:val="32"/>
                          <w:szCs w:val="32"/>
                          <w:lang w:bidi="ar"/>
                        </w:rPr>
                        <w:t>3.地点：保山市隆阳区青阳路与龙泉路交叉路口保山市人民医院体检中心</w:t>
                      </w:r>
                    </w:p>
                    <w:p w14:paraId="2E6DABE1">
                      <w:pPr>
                        <w:rPr>
                          <w:rFonts w:ascii="方正楷体_GBK" w:eastAsia="方正楷体_GBK"/>
                        </w:rPr>
                      </w:pPr>
                    </w:p>
                  </w:txbxContent>
                </v:textbox>
              </v:shape>
            </w:pict>
          </mc:Fallback>
        </mc:AlternateContent>
      </w: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457512">
      <w:pPr>
        <w:rPr>
          <w:sz w:val="32"/>
          <w:szCs w:val="32"/>
        </w:rPr>
      </w:pPr>
      <w:r>
        <w:rPr>
          <w:noProof/>
          <w:sz w:val="32"/>
        </w:rPr>
        <w:lastRenderedPageBreak/>
        <mc:AlternateContent>
          <mc:Choice Requires="wps">
            <w:drawing>
              <wp:anchor distT="0" distB="0" distL="114300" distR="114300" simplePos="0" relativeHeight="251672576" behindDoc="0" locked="0" layoutInCell="1" allowOverlap="1">
                <wp:simplePos x="0" y="0"/>
                <wp:positionH relativeFrom="column">
                  <wp:posOffset>2238375</wp:posOffset>
                </wp:positionH>
                <wp:positionV relativeFrom="paragraph">
                  <wp:posOffset>-9525</wp:posOffset>
                </wp:positionV>
                <wp:extent cx="1828800" cy="1828800"/>
                <wp:effectExtent l="0" t="0" r="0" b="127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46E61" w:rsidRDefault="00457512">
                            <w:pPr>
                              <w:jc w:val="center"/>
                              <w:rPr>
                                <w:rFonts w:ascii="方正大标宋简体" w:eastAsia="方正大标宋简体" w:hAnsi="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pPr>
                            <w:r>
                              <w:rPr>
                                <w:rFonts w:ascii="方正大标宋简体" w:eastAsia="方正大标宋简体" w:hAnsi="方正大标宋简体" w:cs="方正大标宋简体" w:hint="eastAsia"/>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t>培训管理及相关待遇</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76.25pt;margin-top:-0.75pt;height:144pt;width:144pt;mso-wrap-style:none;z-index:251672576;mso-width-relative:page;mso-height-relative:page;" filled="f" stroked="f" coordsize="21600,21600" o:gfxdata="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nAbmvZAAAACgEAAA8AAAAAAAAAAQAgAAAAIgAAAGRycy9kb3du&#10;cmV2LnhtbFBLAQIUABQAAAAIAIdO4kC6zSn1NwIAAGUEAAAOAAAAAAAAAAEAIAAAACgBAABkcnMv&#10;ZTJvRG9jLnhtbFBLBQYAAAAABgAGAFkBAADRBQAAAAA=&#10;">
                <v:fill on="f" focussize="0,0"/>
                <v:stroke on="f" weight="0.5pt"/>
                <v:imagedata o:title=""/>
                <o:lock v:ext="edit" aspectratio="f"/>
                <v:textbox style="mso-fit-shape-to-text:t;">
                  <w:txbxContent>
                    <w:p w14:paraId="3367EC6B">
                      <w:pPr>
                        <w:jc w:val="center"/>
                        <w:rPr>
                          <w:rFonts w:ascii="方正大标宋简体" w:hAnsi="方正大标宋简体" w:eastAsia="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pPr>
                      <w:r>
                        <w:rPr>
                          <w:rFonts w:hint="eastAsia" w:ascii="方正大标宋简体" w:hAnsi="方正大标宋简体" w:eastAsia="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t>培训管理及相关待遇</w:t>
                      </w:r>
                    </w:p>
                  </w:txbxContent>
                </v:textbox>
              </v:shape>
            </w:pict>
          </mc:Fallback>
        </mc:AlternateContent>
      </w:r>
    </w:p>
    <w:p w:rsidR="00146E61" w:rsidRDefault="00457512">
      <w:pPr>
        <w:rPr>
          <w:sz w:val="32"/>
          <w:szCs w:val="32"/>
        </w:rPr>
      </w:pPr>
      <w:r>
        <w:rPr>
          <w:noProof/>
          <w:sz w:val="32"/>
          <w:szCs w:val="32"/>
        </w:rPr>
        <mc:AlternateContent>
          <mc:Choice Requires="wps">
            <w:drawing>
              <wp:anchor distT="0" distB="0" distL="114300" distR="114300" simplePos="0" relativeHeight="251673600" behindDoc="0" locked="0" layoutInCell="1" allowOverlap="1">
                <wp:simplePos x="0" y="0"/>
                <wp:positionH relativeFrom="column">
                  <wp:posOffset>85725</wp:posOffset>
                </wp:positionH>
                <wp:positionV relativeFrom="paragraph">
                  <wp:posOffset>168910</wp:posOffset>
                </wp:positionV>
                <wp:extent cx="6410325" cy="8162925"/>
                <wp:effectExtent l="0" t="0" r="28575" b="2857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8162925"/>
                        </a:xfrm>
                        <a:prstGeom prst="rect">
                          <a:avLst/>
                        </a:prstGeom>
                        <a:solidFill>
                          <a:srgbClr val="FFFFFF"/>
                        </a:solidFill>
                        <a:ln w="9525">
                          <a:solidFill>
                            <a:srgbClr val="000000"/>
                          </a:solidFill>
                          <a:prstDash val="dash"/>
                          <a:miter lim="800000"/>
                        </a:ln>
                      </wps:spPr>
                      <wps:txbx>
                        <w:txbxContent>
                          <w:p w:rsidR="00146E61" w:rsidRDefault="00457512">
                            <w:pPr>
                              <w:spacing w:line="560" w:lineRule="exact"/>
                              <w:ind w:firstLineChars="200" w:firstLine="640"/>
                              <w:rPr>
                                <w:rFonts w:ascii="方正楷体_GBK" w:eastAsia="方正楷体_GBK"/>
                                <w:sz w:val="32"/>
                                <w:szCs w:val="32"/>
                              </w:rPr>
                            </w:pPr>
                            <w:r>
                              <w:rPr>
                                <w:rFonts w:ascii="方正楷体_GBK" w:eastAsia="方正楷体_GBK" w:hint="eastAsia"/>
                                <w:sz w:val="32"/>
                                <w:szCs w:val="32"/>
                              </w:rPr>
                              <w:t>一、</w:t>
                            </w:r>
                            <w:r>
                              <w:rPr>
                                <w:rFonts w:ascii="方正楷体_GBK" w:eastAsia="方正楷体_GBK" w:hint="eastAsia"/>
                                <w:sz w:val="32"/>
                                <w:szCs w:val="32"/>
                                <w:shd w:val="clear" w:color="auto" w:fill="FFFFFF"/>
                              </w:rPr>
                              <w:t>医院按照国家</w:t>
                            </w:r>
                            <w:proofErr w:type="gramStart"/>
                            <w:r>
                              <w:rPr>
                                <w:rFonts w:ascii="方正楷体_GBK" w:eastAsia="方正楷体_GBK" w:hint="eastAsia"/>
                                <w:sz w:val="32"/>
                                <w:szCs w:val="32"/>
                                <w:shd w:val="clear" w:color="auto" w:fill="FFFFFF"/>
                              </w:rPr>
                              <w:t>卫健委《住院医师规范化培训的内容与标准（</w:t>
                            </w:r>
                            <w:r>
                              <w:rPr>
                                <w:rFonts w:ascii="方正楷体_GBK" w:eastAsia="方正楷体_GBK" w:hint="eastAsia"/>
                                <w:sz w:val="32"/>
                                <w:szCs w:val="32"/>
                                <w:shd w:val="clear" w:color="auto" w:fill="FFFFFF"/>
                              </w:rPr>
                              <w:t>2022</w:t>
                            </w:r>
                            <w:r>
                              <w:rPr>
                                <w:rFonts w:ascii="方正楷体_GBK" w:eastAsia="方正楷体_GBK" w:hint="eastAsia"/>
                                <w:sz w:val="32"/>
                                <w:szCs w:val="32"/>
                                <w:shd w:val="clear" w:color="auto" w:fill="FFFFFF"/>
                              </w:rPr>
                              <w:t>年版）》</w:t>
                            </w:r>
                            <w:proofErr w:type="gramEnd"/>
                            <w:r>
                              <w:rPr>
                                <w:rFonts w:ascii="方正楷体_GBK" w:eastAsia="方正楷体_GBK" w:hint="eastAsia"/>
                                <w:sz w:val="32"/>
                                <w:szCs w:val="32"/>
                                <w:shd w:val="clear" w:color="auto" w:fill="FFFFFF"/>
                              </w:rPr>
                              <w:t>和云南省</w:t>
                            </w:r>
                            <w:proofErr w:type="gramStart"/>
                            <w:r>
                              <w:rPr>
                                <w:rFonts w:ascii="方正楷体_GBK" w:eastAsia="方正楷体_GBK" w:hint="eastAsia"/>
                                <w:sz w:val="32"/>
                                <w:szCs w:val="32"/>
                                <w:shd w:val="clear" w:color="auto" w:fill="FFFFFF"/>
                              </w:rPr>
                              <w:t>卫健委住院医师</w:t>
                            </w:r>
                            <w:proofErr w:type="gramEnd"/>
                            <w:r>
                              <w:rPr>
                                <w:rFonts w:ascii="方正楷体_GBK" w:eastAsia="方正楷体_GBK" w:hint="eastAsia"/>
                                <w:sz w:val="32"/>
                                <w:szCs w:val="32"/>
                                <w:shd w:val="clear" w:color="auto" w:fill="FFFFFF"/>
                              </w:rPr>
                              <w:t>规范化培训的相关要求进行轮转培训，</w:t>
                            </w:r>
                            <w:r>
                              <w:rPr>
                                <w:rFonts w:ascii="方正楷体_GBK" w:eastAsia="方正楷体_GBK" w:hint="eastAsia"/>
                                <w:sz w:val="32"/>
                                <w:szCs w:val="32"/>
                              </w:rPr>
                              <w:t>并作为享受财政补助资金的依据。</w:t>
                            </w:r>
                          </w:p>
                          <w:p w:rsidR="00146E61" w:rsidRDefault="00457512">
                            <w:pPr>
                              <w:spacing w:line="560" w:lineRule="exact"/>
                              <w:ind w:firstLineChars="200" w:firstLine="640"/>
                              <w:rPr>
                                <w:rFonts w:ascii="方正楷体_GBK" w:eastAsia="方正楷体_GBK"/>
                                <w:color w:val="2E75B5"/>
                                <w:sz w:val="32"/>
                                <w:szCs w:val="32"/>
                              </w:rPr>
                            </w:pPr>
                            <w:r>
                              <w:rPr>
                                <w:rFonts w:ascii="方正楷体_GBK" w:eastAsia="方正楷体_GBK" w:hint="eastAsia"/>
                                <w:sz w:val="32"/>
                                <w:szCs w:val="32"/>
                              </w:rPr>
                              <w:t>二、</w:t>
                            </w:r>
                            <w:r>
                              <w:rPr>
                                <w:rFonts w:ascii="方正楷体_GBK" w:eastAsia="方正楷体_GBK" w:hint="eastAsia"/>
                                <w:bCs/>
                                <w:sz w:val="32"/>
                                <w:szCs w:val="32"/>
                                <w:shd w:val="clear" w:color="auto" w:fill="FFFFFF"/>
                              </w:rPr>
                              <w:t>培训对象培训期间与培训基地签订培训协议，纳入我院规范化培训住院医师统一管理，按照医院相关制度执行；</w:t>
                            </w:r>
                          </w:p>
                          <w:p w:rsidR="00146E61" w:rsidRDefault="00457512">
                            <w:pPr>
                              <w:spacing w:line="560" w:lineRule="exact"/>
                              <w:ind w:firstLineChars="200" w:firstLine="640"/>
                              <w:rPr>
                                <w:rFonts w:ascii="方正楷体_GBK" w:eastAsia="方正楷体_GBK"/>
                                <w:sz w:val="32"/>
                                <w:szCs w:val="32"/>
                              </w:rPr>
                            </w:pPr>
                            <w:r>
                              <w:rPr>
                                <w:rFonts w:ascii="方正楷体_GBK" w:eastAsia="方正楷体_GBK" w:hint="eastAsia"/>
                                <w:sz w:val="32"/>
                                <w:szCs w:val="32"/>
                                <w:shd w:val="clear" w:color="auto" w:fill="FFFFFF"/>
                              </w:rPr>
                              <w:t>三、</w:t>
                            </w:r>
                            <w:r>
                              <w:rPr>
                                <w:rFonts w:ascii="方正楷体_GBK" w:eastAsia="方正楷体_GBK" w:hint="eastAsia"/>
                                <w:sz w:val="32"/>
                                <w:szCs w:val="32"/>
                              </w:rPr>
                              <w:t>单位委派的培训对象，培训期间原人事（劳动）、工资关系不变，</w:t>
                            </w:r>
                            <w:r>
                              <w:rPr>
                                <w:rFonts w:ascii="方正楷体_GBK" w:eastAsia="方正楷体_GBK" w:hint="eastAsia"/>
                                <w:spacing w:val="-3"/>
                                <w:sz w:val="32"/>
                                <w:szCs w:val="32"/>
                              </w:rPr>
                              <w:t>社会保险由派出单位负责</w:t>
                            </w:r>
                            <w:r>
                              <w:rPr>
                                <w:rFonts w:ascii="方正楷体_GBK" w:eastAsia="方正楷体_GBK" w:hint="eastAsia"/>
                                <w:sz w:val="32"/>
                                <w:szCs w:val="32"/>
                              </w:rPr>
                              <w:t>。委培单位、培训基地和培训对象签订委托培训协议，培训期间的补助严格按照</w:t>
                            </w:r>
                            <w:proofErr w:type="gramStart"/>
                            <w:r>
                              <w:rPr>
                                <w:rFonts w:ascii="方正楷体_GBK" w:eastAsia="方正楷体_GBK" w:hint="eastAsia"/>
                                <w:sz w:val="32"/>
                                <w:szCs w:val="32"/>
                              </w:rPr>
                              <w:t>住培资金</w:t>
                            </w:r>
                            <w:proofErr w:type="gramEnd"/>
                            <w:r>
                              <w:rPr>
                                <w:rFonts w:ascii="方正楷体_GBK" w:eastAsia="方正楷体_GBK" w:hint="eastAsia"/>
                                <w:sz w:val="32"/>
                                <w:szCs w:val="32"/>
                              </w:rPr>
                              <w:t>管理规定进行发放。</w:t>
                            </w:r>
                            <w:r>
                              <w:rPr>
                                <w:rFonts w:ascii="方正楷体_GBK" w:eastAsia="方正楷体_GBK" w:hint="eastAsia"/>
                                <w:spacing w:val="-3"/>
                                <w:sz w:val="32"/>
                                <w:szCs w:val="32"/>
                              </w:rPr>
                              <w:t>培训结业后回委培</w:t>
                            </w:r>
                            <w:r>
                              <w:rPr>
                                <w:rFonts w:ascii="方正楷体_GBK" w:eastAsia="方正楷体_GBK" w:hint="eastAsia"/>
                                <w:spacing w:val="-4"/>
                                <w:sz w:val="32"/>
                                <w:szCs w:val="32"/>
                              </w:rPr>
                              <w:t>单位工作；</w:t>
                            </w:r>
                          </w:p>
                          <w:p w:rsidR="00146E61" w:rsidRDefault="00457512">
                            <w:pPr>
                              <w:spacing w:line="560" w:lineRule="exact"/>
                              <w:ind w:firstLineChars="200" w:firstLine="640"/>
                              <w:rPr>
                                <w:rFonts w:ascii="方正楷体_GBK" w:eastAsia="方正楷体_GBK"/>
                                <w:sz w:val="32"/>
                                <w:szCs w:val="32"/>
                                <w:shd w:val="clear" w:color="auto" w:fill="FFFFFF"/>
                              </w:rPr>
                            </w:pPr>
                            <w:r>
                              <w:rPr>
                                <w:rFonts w:ascii="方正楷体_GBK" w:eastAsia="方正楷体_GBK" w:hint="eastAsia"/>
                                <w:sz w:val="32"/>
                                <w:szCs w:val="32"/>
                                <w:shd w:val="clear" w:color="auto" w:fill="FFFFFF"/>
                              </w:rPr>
                              <w:t>四、计划外单位委派学员工资待遇、五险</w:t>
                            </w:r>
                            <w:proofErr w:type="gramStart"/>
                            <w:r>
                              <w:rPr>
                                <w:rFonts w:ascii="方正楷体_GBK" w:eastAsia="方正楷体_GBK" w:hint="eastAsia"/>
                                <w:sz w:val="32"/>
                                <w:szCs w:val="32"/>
                                <w:shd w:val="clear" w:color="auto" w:fill="FFFFFF"/>
                              </w:rPr>
                              <w:t>一</w:t>
                            </w:r>
                            <w:proofErr w:type="gramEnd"/>
                            <w:r>
                              <w:rPr>
                                <w:rFonts w:ascii="方正楷体_GBK" w:eastAsia="方正楷体_GBK" w:hint="eastAsia"/>
                                <w:sz w:val="32"/>
                                <w:szCs w:val="32"/>
                                <w:shd w:val="clear" w:color="auto" w:fill="FFFFFF"/>
                              </w:rPr>
                              <w:t>金由派出单位负责，社会学员其五险</w:t>
                            </w:r>
                            <w:proofErr w:type="gramStart"/>
                            <w:r>
                              <w:rPr>
                                <w:rFonts w:ascii="方正楷体_GBK" w:eastAsia="方正楷体_GBK" w:hint="eastAsia"/>
                                <w:sz w:val="32"/>
                                <w:szCs w:val="32"/>
                                <w:shd w:val="clear" w:color="auto" w:fill="FFFFFF"/>
                              </w:rPr>
                              <w:t>一</w:t>
                            </w:r>
                            <w:proofErr w:type="gramEnd"/>
                            <w:r>
                              <w:rPr>
                                <w:rFonts w:ascii="方正楷体_GBK" w:eastAsia="方正楷体_GBK" w:hint="eastAsia"/>
                                <w:sz w:val="32"/>
                                <w:szCs w:val="32"/>
                                <w:shd w:val="clear" w:color="auto" w:fill="FFFFFF"/>
                              </w:rPr>
                              <w:t>金参照本院同类人员执行，个人缴纳部分</w:t>
                            </w:r>
                            <w:proofErr w:type="gramStart"/>
                            <w:r>
                              <w:rPr>
                                <w:rFonts w:ascii="方正楷体_GBK" w:eastAsia="方正楷体_GBK" w:hint="eastAsia"/>
                                <w:sz w:val="32"/>
                                <w:szCs w:val="32"/>
                                <w:shd w:val="clear" w:color="auto" w:fill="FFFFFF"/>
                              </w:rPr>
                              <w:t>由住培</w:t>
                            </w:r>
                            <w:proofErr w:type="gramEnd"/>
                            <w:r>
                              <w:rPr>
                                <w:rFonts w:ascii="方正楷体_GBK" w:eastAsia="方正楷体_GBK" w:hint="eastAsia"/>
                                <w:sz w:val="32"/>
                                <w:szCs w:val="32"/>
                                <w:shd w:val="clear" w:color="auto" w:fill="FFFFFF"/>
                              </w:rPr>
                              <w:t>医师个人支付。</w:t>
                            </w:r>
                          </w:p>
                          <w:p w:rsidR="00146E61" w:rsidRDefault="00457512">
                            <w:pPr>
                              <w:spacing w:line="560" w:lineRule="exact"/>
                              <w:ind w:firstLineChars="200" w:firstLine="640"/>
                              <w:rPr>
                                <w:rFonts w:ascii="方正楷体_GBK" w:eastAsia="方正楷体_GBK"/>
                                <w:sz w:val="32"/>
                                <w:szCs w:val="32"/>
                                <w:shd w:val="clear" w:color="auto" w:fill="FFFFFF"/>
                              </w:rPr>
                            </w:pPr>
                            <w:r>
                              <w:rPr>
                                <w:rFonts w:ascii="方正楷体_GBK" w:eastAsia="方正楷体_GBK" w:hint="eastAsia"/>
                                <w:sz w:val="32"/>
                                <w:szCs w:val="32"/>
                                <w:shd w:val="clear" w:color="auto" w:fill="FFFFFF"/>
                              </w:rPr>
                              <w:t>五、</w:t>
                            </w:r>
                            <w:r>
                              <w:rPr>
                                <w:rFonts w:ascii="方正楷体_GBK" w:eastAsia="方正楷体_GBK" w:hint="eastAsia"/>
                                <w:bCs/>
                                <w:sz w:val="32"/>
                                <w:szCs w:val="32"/>
                                <w:shd w:val="clear" w:color="auto" w:fill="FFFFFF"/>
                              </w:rPr>
                              <w:t>临床技能中心，图书馆，信息检索系统、万方医学</w:t>
                            </w:r>
                            <w:proofErr w:type="gramStart"/>
                            <w:r>
                              <w:rPr>
                                <w:rFonts w:ascii="方正楷体_GBK" w:eastAsia="方正楷体_GBK" w:hint="eastAsia"/>
                                <w:bCs/>
                                <w:sz w:val="32"/>
                                <w:szCs w:val="32"/>
                                <w:shd w:val="clear" w:color="auto" w:fill="FFFFFF"/>
                              </w:rPr>
                              <w:t>期刊库对学员</w:t>
                            </w:r>
                            <w:proofErr w:type="gramEnd"/>
                            <w:r>
                              <w:rPr>
                                <w:rFonts w:ascii="方正楷体_GBK" w:eastAsia="方正楷体_GBK" w:hint="eastAsia"/>
                                <w:bCs/>
                                <w:sz w:val="32"/>
                                <w:szCs w:val="32"/>
                                <w:shd w:val="clear" w:color="auto" w:fill="FFFFFF"/>
                              </w:rPr>
                              <w:t>免费开放；</w:t>
                            </w:r>
                          </w:p>
                          <w:p w:rsidR="00146E61" w:rsidRDefault="00457512">
                            <w:pPr>
                              <w:spacing w:line="560" w:lineRule="exact"/>
                              <w:ind w:firstLineChars="200" w:firstLine="640"/>
                              <w:rPr>
                                <w:rFonts w:ascii="方正楷体_GBK" w:eastAsia="方正楷体_GBK"/>
                                <w:bCs/>
                                <w:sz w:val="32"/>
                                <w:szCs w:val="32"/>
                                <w:shd w:val="clear" w:color="auto" w:fill="FFFFFF"/>
                              </w:rPr>
                            </w:pPr>
                            <w:r>
                              <w:rPr>
                                <w:rFonts w:ascii="方正楷体_GBK" w:eastAsia="方正楷体_GBK" w:hint="eastAsia"/>
                                <w:sz w:val="32"/>
                                <w:szCs w:val="32"/>
                                <w:shd w:val="clear" w:color="auto" w:fill="FFFFFF"/>
                              </w:rPr>
                              <w:t>六、医院提供免费住宿</w:t>
                            </w:r>
                            <w:r>
                              <w:rPr>
                                <w:rFonts w:ascii="方正楷体_GBK" w:eastAsia="方正楷体_GBK" w:hint="eastAsia"/>
                                <w:sz w:val="32"/>
                                <w:szCs w:val="32"/>
                                <w:shd w:val="clear" w:color="auto" w:fill="FFFFFF"/>
                              </w:rPr>
                              <w:t xml:space="preserve"> 4-5 </w:t>
                            </w:r>
                            <w:r>
                              <w:rPr>
                                <w:rFonts w:ascii="方正楷体_GBK" w:eastAsia="方正楷体_GBK" w:hint="eastAsia"/>
                                <w:sz w:val="32"/>
                                <w:szCs w:val="32"/>
                                <w:shd w:val="clear" w:color="auto" w:fill="FFFFFF"/>
                              </w:rPr>
                              <w:t>人</w:t>
                            </w:r>
                            <w:r>
                              <w:rPr>
                                <w:rFonts w:ascii="方正楷体_GBK" w:eastAsia="方正楷体_GBK" w:hint="eastAsia"/>
                                <w:sz w:val="32"/>
                                <w:szCs w:val="32"/>
                                <w:shd w:val="clear" w:color="auto" w:fill="FFFFFF"/>
                              </w:rPr>
                              <w:t>/</w:t>
                            </w:r>
                            <w:r>
                              <w:rPr>
                                <w:rFonts w:ascii="方正楷体_GBK" w:eastAsia="方正楷体_GBK" w:hint="eastAsia"/>
                                <w:sz w:val="32"/>
                                <w:szCs w:val="32"/>
                                <w:shd w:val="clear" w:color="auto" w:fill="FFFFFF"/>
                              </w:rPr>
                              <w:t>间，宿舍内设</w:t>
                            </w:r>
                            <w:proofErr w:type="gramStart"/>
                            <w:r>
                              <w:rPr>
                                <w:rFonts w:ascii="方正楷体_GBK" w:eastAsia="方正楷体_GBK" w:hint="eastAsia"/>
                                <w:sz w:val="32"/>
                                <w:szCs w:val="32"/>
                                <w:shd w:val="clear" w:color="auto" w:fill="FFFFFF"/>
                              </w:rPr>
                              <w:t>独立卫</w:t>
                            </w:r>
                            <w:proofErr w:type="gramEnd"/>
                            <w:r>
                              <w:rPr>
                                <w:rFonts w:ascii="方正楷体_GBK" w:eastAsia="方正楷体_GBK" w:hint="eastAsia"/>
                                <w:sz w:val="32"/>
                                <w:szCs w:val="32"/>
                                <w:shd w:val="clear" w:color="auto" w:fill="FFFFFF"/>
                              </w:rPr>
                              <w:t>浴</w:t>
                            </w:r>
                            <w:r>
                              <w:rPr>
                                <w:rFonts w:ascii="方正楷体_GBK" w:eastAsia="方正楷体_GBK" w:hint="eastAsia"/>
                                <w:sz w:val="32"/>
                                <w:szCs w:val="32"/>
                                <w:shd w:val="clear" w:color="auto" w:fill="FFFFFF"/>
                              </w:rPr>
                              <w:t xml:space="preserve">(24h) </w:t>
                            </w:r>
                            <w:r>
                              <w:rPr>
                                <w:rFonts w:ascii="方正楷体_GBK" w:eastAsia="方正楷体_GBK" w:hint="eastAsia"/>
                                <w:sz w:val="32"/>
                                <w:szCs w:val="32"/>
                                <w:shd w:val="clear" w:color="auto" w:fill="FFFFFF"/>
                              </w:rPr>
                              <w:t>，免费</w:t>
                            </w:r>
                            <w:proofErr w:type="spellStart"/>
                            <w:r>
                              <w:rPr>
                                <w:rFonts w:ascii="方正楷体_GBK" w:eastAsia="方正楷体_GBK" w:hint="eastAsia"/>
                                <w:sz w:val="32"/>
                                <w:szCs w:val="32"/>
                                <w:shd w:val="clear" w:color="auto" w:fill="FFFFFF"/>
                              </w:rPr>
                              <w:t>WiFi</w:t>
                            </w:r>
                            <w:proofErr w:type="spellEnd"/>
                            <w:r>
                              <w:rPr>
                                <w:rFonts w:ascii="方正楷体_GBK" w:eastAsia="方正楷体_GBK" w:hint="eastAsia"/>
                                <w:sz w:val="32"/>
                                <w:szCs w:val="32"/>
                                <w:shd w:val="clear" w:color="auto" w:fill="FFFFFF"/>
                              </w:rPr>
                              <w:t>全覆盖。医院设有书吧、咖啡吧、瑜伽舞蹈房、健身房免费开放。</w:t>
                            </w:r>
                          </w:p>
                          <w:p w:rsidR="00146E61" w:rsidRDefault="00457512">
                            <w:pPr>
                              <w:spacing w:line="560" w:lineRule="exact"/>
                              <w:ind w:firstLineChars="200" w:firstLine="640"/>
                              <w:rPr>
                                <w:shd w:val="clear" w:color="auto" w:fill="FFFFFF"/>
                              </w:rPr>
                            </w:pPr>
                            <w:r>
                              <w:rPr>
                                <w:rFonts w:ascii="方正楷体_GBK" w:eastAsia="方正楷体_GBK" w:hint="eastAsia"/>
                                <w:bCs/>
                                <w:sz w:val="32"/>
                                <w:szCs w:val="32"/>
                                <w:shd w:val="clear" w:color="auto" w:fill="FFFFFF"/>
                              </w:rPr>
                              <w:t>七、</w:t>
                            </w:r>
                            <w:r>
                              <w:rPr>
                                <w:rFonts w:ascii="方正楷体_GBK" w:eastAsia="方正楷体_GBK" w:hint="eastAsia"/>
                                <w:sz w:val="32"/>
                                <w:szCs w:val="32"/>
                                <w:shd w:val="clear" w:color="auto" w:fill="FFFFFF"/>
                              </w:rPr>
                              <w:t>根据《关于贯彻落实住院医师规范化培训“</w:t>
                            </w:r>
                            <w:r>
                              <w:rPr>
                                <w:rStyle w:val="15"/>
                                <w:rFonts w:ascii="方正楷体_GBK" w:eastAsia="方正楷体_GBK" w:hint="eastAsia"/>
                                <w:bCs/>
                                <w:color w:val="000000"/>
                                <w:sz w:val="32"/>
                                <w:szCs w:val="32"/>
                                <w:shd w:val="clear" w:color="auto" w:fill="FFFFFF"/>
                              </w:rPr>
                              <w:t>两个同等对待</w:t>
                            </w:r>
                            <w:r>
                              <w:rPr>
                                <w:rFonts w:ascii="方正楷体_GBK" w:eastAsia="方正楷体_GBK" w:hint="eastAsia"/>
                                <w:sz w:val="32"/>
                                <w:szCs w:val="32"/>
                                <w:shd w:val="clear" w:color="auto" w:fill="FFFFFF"/>
                              </w:rPr>
                              <w:t>”政策的通知》（国卫办科教〔</w:t>
                            </w:r>
                            <w:r>
                              <w:rPr>
                                <w:rFonts w:ascii="方正楷体_GBK" w:eastAsia="方正楷体_GBK" w:hint="eastAsia"/>
                                <w:sz w:val="32"/>
                                <w:szCs w:val="32"/>
                                <w:shd w:val="clear" w:color="auto" w:fill="FFFFFF"/>
                              </w:rPr>
                              <w:t>2021</w:t>
                            </w:r>
                            <w:r>
                              <w:rPr>
                                <w:rFonts w:ascii="方正楷体_GBK" w:eastAsia="方正楷体_GBK" w:hint="eastAsia"/>
                                <w:sz w:val="32"/>
                                <w:szCs w:val="32"/>
                                <w:shd w:val="clear" w:color="auto" w:fill="FFFFFF"/>
                              </w:rPr>
                              <w:t>〕</w:t>
                            </w:r>
                            <w:r>
                              <w:rPr>
                                <w:rFonts w:ascii="方正楷体_GBK" w:eastAsia="方正楷体_GBK" w:hint="eastAsia"/>
                                <w:sz w:val="32"/>
                                <w:szCs w:val="32"/>
                                <w:shd w:val="clear" w:color="auto" w:fill="FFFFFF"/>
                              </w:rPr>
                              <w:t>18</w:t>
                            </w:r>
                            <w:r>
                              <w:rPr>
                                <w:rFonts w:ascii="方正楷体_GBK" w:eastAsia="方正楷体_GBK" w:hint="eastAsia"/>
                                <w:sz w:val="32"/>
                                <w:szCs w:val="32"/>
                                <w:shd w:val="clear" w:color="auto" w:fill="FFFFFF"/>
                              </w:rPr>
                              <w:t>号）的要求，维护学员权益，落实“两个同等对待”政策，面向社会招收的普通高校应届毕业生培训对象培训合格当年在医疗卫生机构就业的，在招聘、派遣、落户等方面，按当年应届毕业生同等对待</w:t>
                            </w:r>
                            <w:r>
                              <w:rPr>
                                <w:rFonts w:hint="eastAsia"/>
                                <w:shd w:val="clear" w:color="auto" w:fill="FFFFFF"/>
                              </w:rPr>
                              <w:t>。</w:t>
                            </w:r>
                          </w:p>
                          <w:p w:rsidR="00146E61" w:rsidRDefault="00146E61">
                            <w:pPr>
                              <w:jc w:val="left"/>
                              <w:rPr>
                                <w:sz w:val="3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文本框 2" o:spid="_x0000_s1040" type="#_x0000_t202" style="position:absolute;left:0;text-align:left;margin-left:6.75pt;margin-top:13.3pt;width:504.75pt;height:642.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">
                <v:stroke dashstyle="dash"/>
                <v:textbox>
                  <w:txbxContent>
                    <w:p w:rsidR="00146E61" w:rsidRDefault="00457512">
                      <w:pPr>
                        <w:spacing w:line="560" w:lineRule="exact"/>
                        <w:ind w:firstLineChars="200" w:firstLine="640"/>
                        <w:rPr>
                          <w:rFonts w:ascii="方正楷体_GBK" w:eastAsia="方正楷体_GBK"/>
                          <w:sz w:val="32"/>
                          <w:szCs w:val="32"/>
                        </w:rPr>
                      </w:pPr>
                      <w:r>
                        <w:rPr>
                          <w:rFonts w:ascii="方正楷体_GBK" w:eastAsia="方正楷体_GBK" w:hint="eastAsia"/>
                          <w:sz w:val="32"/>
                          <w:szCs w:val="32"/>
                        </w:rPr>
                        <w:t>一、</w:t>
                      </w:r>
                      <w:r>
                        <w:rPr>
                          <w:rFonts w:ascii="方正楷体_GBK" w:eastAsia="方正楷体_GBK" w:hint="eastAsia"/>
                          <w:sz w:val="32"/>
                          <w:szCs w:val="32"/>
                          <w:shd w:val="clear" w:color="auto" w:fill="FFFFFF"/>
                        </w:rPr>
                        <w:t>医院按照国家</w:t>
                      </w:r>
                      <w:proofErr w:type="gramStart"/>
                      <w:r>
                        <w:rPr>
                          <w:rFonts w:ascii="方正楷体_GBK" w:eastAsia="方正楷体_GBK" w:hint="eastAsia"/>
                          <w:sz w:val="32"/>
                          <w:szCs w:val="32"/>
                          <w:shd w:val="clear" w:color="auto" w:fill="FFFFFF"/>
                        </w:rPr>
                        <w:t>卫健委《住院医师规范化培训的内容与标准（</w:t>
                      </w:r>
                      <w:r>
                        <w:rPr>
                          <w:rFonts w:ascii="方正楷体_GBK" w:eastAsia="方正楷体_GBK" w:hint="eastAsia"/>
                          <w:sz w:val="32"/>
                          <w:szCs w:val="32"/>
                          <w:shd w:val="clear" w:color="auto" w:fill="FFFFFF"/>
                        </w:rPr>
                        <w:t>2022</w:t>
                      </w:r>
                      <w:r>
                        <w:rPr>
                          <w:rFonts w:ascii="方正楷体_GBK" w:eastAsia="方正楷体_GBK" w:hint="eastAsia"/>
                          <w:sz w:val="32"/>
                          <w:szCs w:val="32"/>
                          <w:shd w:val="clear" w:color="auto" w:fill="FFFFFF"/>
                        </w:rPr>
                        <w:t>年版）》</w:t>
                      </w:r>
                      <w:proofErr w:type="gramEnd"/>
                      <w:r>
                        <w:rPr>
                          <w:rFonts w:ascii="方正楷体_GBK" w:eastAsia="方正楷体_GBK" w:hint="eastAsia"/>
                          <w:sz w:val="32"/>
                          <w:szCs w:val="32"/>
                          <w:shd w:val="clear" w:color="auto" w:fill="FFFFFF"/>
                        </w:rPr>
                        <w:t>和云南省</w:t>
                      </w:r>
                      <w:proofErr w:type="gramStart"/>
                      <w:r>
                        <w:rPr>
                          <w:rFonts w:ascii="方正楷体_GBK" w:eastAsia="方正楷体_GBK" w:hint="eastAsia"/>
                          <w:sz w:val="32"/>
                          <w:szCs w:val="32"/>
                          <w:shd w:val="clear" w:color="auto" w:fill="FFFFFF"/>
                        </w:rPr>
                        <w:t>卫健委住院医师</w:t>
                      </w:r>
                      <w:proofErr w:type="gramEnd"/>
                      <w:r>
                        <w:rPr>
                          <w:rFonts w:ascii="方正楷体_GBK" w:eastAsia="方正楷体_GBK" w:hint="eastAsia"/>
                          <w:sz w:val="32"/>
                          <w:szCs w:val="32"/>
                          <w:shd w:val="clear" w:color="auto" w:fill="FFFFFF"/>
                        </w:rPr>
                        <w:t>规范化培训的相关要求进行轮转培训，</w:t>
                      </w:r>
                      <w:r>
                        <w:rPr>
                          <w:rFonts w:ascii="方正楷体_GBK" w:eastAsia="方正楷体_GBK" w:hint="eastAsia"/>
                          <w:sz w:val="32"/>
                          <w:szCs w:val="32"/>
                        </w:rPr>
                        <w:t>并作为享受财政补助资金的依据。</w:t>
                      </w:r>
                    </w:p>
                    <w:p w:rsidR="00146E61" w:rsidRDefault="00457512">
                      <w:pPr>
                        <w:spacing w:line="560" w:lineRule="exact"/>
                        <w:ind w:firstLineChars="200" w:firstLine="640"/>
                        <w:rPr>
                          <w:rFonts w:ascii="方正楷体_GBK" w:eastAsia="方正楷体_GBK"/>
                          <w:color w:val="2E75B5"/>
                          <w:sz w:val="32"/>
                          <w:szCs w:val="32"/>
                        </w:rPr>
                      </w:pPr>
                      <w:r>
                        <w:rPr>
                          <w:rFonts w:ascii="方正楷体_GBK" w:eastAsia="方正楷体_GBK" w:hint="eastAsia"/>
                          <w:sz w:val="32"/>
                          <w:szCs w:val="32"/>
                        </w:rPr>
                        <w:t>二、</w:t>
                      </w:r>
                      <w:r>
                        <w:rPr>
                          <w:rFonts w:ascii="方正楷体_GBK" w:eastAsia="方正楷体_GBK" w:hint="eastAsia"/>
                          <w:bCs/>
                          <w:sz w:val="32"/>
                          <w:szCs w:val="32"/>
                          <w:shd w:val="clear" w:color="auto" w:fill="FFFFFF"/>
                        </w:rPr>
                        <w:t>培训对象培训期间与培训基地签订培训协议，纳入我院规范化培训住院医师统一管理，按照医院相关制度执行；</w:t>
                      </w:r>
                    </w:p>
                    <w:p w:rsidR="00146E61" w:rsidRDefault="00457512">
                      <w:pPr>
                        <w:spacing w:line="560" w:lineRule="exact"/>
                        <w:ind w:firstLineChars="200" w:firstLine="640"/>
                        <w:rPr>
                          <w:rFonts w:ascii="方正楷体_GBK" w:eastAsia="方正楷体_GBK"/>
                          <w:sz w:val="32"/>
                          <w:szCs w:val="32"/>
                        </w:rPr>
                      </w:pPr>
                      <w:r>
                        <w:rPr>
                          <w:rFonts w:ascii="方正楷体_GBK" w:eastAsia="方正楷体_GBK" w:hint="eastAsia"/>
                          <w:sz w:val="32"/>
                          <w:szCs w:val="32"/>
                          <w:shd w:val="clear" w:color="auto" w:fill="FFFFFF"/>
                        </w:rPr>
                        <w:t>三、</w:t>
                      </w:r>
                      <w:r>
                        <w:rPr>
                          <w:rFonts w:ascii="方正楷体_GBK" w:eastAsia="方正楷体_GBK" w:hint="eastAsia"/>
                          <w:sz w:val="32"/>
                          <w:szCs w:val="32"/>
                        </w:rPr>
                        <w:t>单位委派的培训对象，培训期间原人事（劳动）、工资关系不变，</w:t>
                      </w:r>
                      <w:r>
                        <w:rPr>
                          <w:rFonts w:ascii="方正楷体_GBK" w:eastAsia="方正楷体_GBK" w:hint="eastAsia"/>
                          <w:spacing w:val="-3"/>
                          <w:sz w:val="32"/>
                          <w:szCs w:val="32"/>
                        </w:rPr>
                        <w:t>社会保险由派出单位负责</w:t>
                      </w:r>
                      <w:r>
                        <w:rPr>
                          <w:rFonts w:ascii="方正楷体_GBK" w:eastAsia="方正楷体_GBK" w:hint="eastAsia"/>
                          <w:sz w:val="32"/>
                          <w:szCs w:val="32"/>
                        </w:rPr>
                        <w:t>。委培单位、培训基地和培训对象签订委托培训协议，培训期间的补助严格按照</w:t>
                      </w:r>
                      <w:proofErr w:type="gramStart"/>
                      <w:r>
                        <w:rPr>
                          <w:rFonts w:ascii="方正楷体_GBK" w:eastAsia="方正楷体_GBK" w:hint="eastAsia"/>
                          <w:sz w:val="32"/>
                          <w:szCs w:val="32"/>
                        </w:rPr>
                        <w:t>住培资金</w:t>
                      </w:r>
                      <w:proofErr w:type="gramEnd"/>
                      <w:r>
                        <w:rPr>
                          <w:rFonts w:ascii="方正楷体_GBK" w:eastAsia="方正楷体_GBK" w:hint="eastAsia"/>
                          <w:sz w:val="32"/>
                          <w:szCs w:val="32"/>
                        </w:rPr>
                        <w:t>管理规定进行发放。</w:t>
                      </w:r>
                      <w:r>
                        <w:rPr>
                          <w:rFonts w:ascii="方正楷体_GBK" w:eastAsia="方正楷体_GBK" w:hint="eastAsia"/>
                          <w:spacing w:val="-3"/>
                          <w:sz w:val="32"/>
                          <w:szCs w:val="32"/>
                        </w:rPr>
                        <w:t>培训结业后回委培</w:t>
                      </w:r>
                      <w:r>
                        <w:rPr>
                          <w:rFonts w:ascii="方正楷体_GBK" w:eastAsia="方正楷体_GBK" w:hint="eastAsia"/>
                          <w:spacing w:val="-4"/>
                          <w:sz w:val="32"/>
                          <w:szCs w:val="32"/>
                        </w:rPr>
                        <w:t>单位工作；</w:t>
                      </w:r>
                    </w:p>
                    <w:p w:rsidR="00146E61" w:rsidRDefault="00457512">
                      <w:pPr>
                        <w:spacing w:line="560" w:lineRule="exact"/>
                        <w:ind w:firstLineChars="200" w:firstLine="640"/>
                        <w:rPr>
                          <w:rFonts w:ascii="方正楷体_GBK" w:eastAsia="方正楷体_GBK"/>
                          <w:sz w:val="32"/>
                          <w:szCs w:val="32"/>
                          <w:shd w:val="clear" w:color="auto" w:fill="FFFFFF"/>
                        </w:rPr>
                      </w:pPr>
                      <w:r>
                        <w:rPr>
                          <w:rFonts w:ascii="方正楷体_GBK" w:eastAsia="方正楷体_GBK" w:hint="eastAsia"/>
                          <w:sz w:val="32"/>
                          <w:szCs w:val="32"/>
                          <w:shd w:val="clear" w:color="auto" w:fill="FFFFFF"/>
                        </w:rPr>
                        <w:t>四、计划外单位委派学员工资待遇、五险</w:t>
                      </w:r>
                      <w:proofErr w:type="gramStart"/>
                      <w:r>
                        <w:rPr>
                          <w:rFonts w:ascii="方正楷体_GBK" w:eastAsia="方正楷体_GBK" w:hint="eastAsia"/>
                          <w:sz w:val="32"/>
                          <w:szCs w:val="32"/>
                          <w:shd w:val="clear" w:color="auto" w:fill="FFFFFF"/>
                        </w:rPr>
                        <w:t>一</w:t>
                      </w:r>
                      <w:proofErr w:type="gramEnd"/>
                      <w:r>
                        <w:rPr>
                          <w:rFonts w:ascii="方正楷体_GBK" w:eastAsia="方正楷体_GBK" w:hint="eastAsia"/>
                          <w:sz w:val="32"/>
                          <w:szCs w:val="32"/>
                          <w:shd w:val="clear" w:color="auto" w:fill="FFFFFF"/>
                        </w:rPr>
                        <w:t>金由派出单位负责，社会学员其五险</w:t>
                      </w:r>
                      <w:proofErr w:type="gramStart"/>
                      <w:r>
                        <w:rPr>
                          <w:rFonts w:ascii="方正楷体_GBK" w:eastAsia="方正楷体_GBK" w:hint="eastAsia"/>
                          <w:sz w:val="32"/>
                          <w:szCs w:val="32"/>
                          <w:shd w:val="clear" w:color="auto" w:fill="FFFFFF"/>
                        </w:rPr>
                        <w:t>一</w:t>
                      </w:r>
                      <w:proofErr w:type="gramEnd"/>
                      <w:r>
                        <w:rPr>
                          <w:rFonts w:ascii="方正楷体_GBK" w:eastAsia="方正楷体_GBK" w:hint="eastAsia"/>
                          <w:sz w:val="32"/>
                          <w:szCs w:val="32"/>
                          <w:shd w:val="clear" w:color="auto" w:fill="FFFFFF"/>
                        </w:rPr>
                        <w:t>金参照本院同类人员执行，个人缴纳部分</w:t>
                      </w:r>
                      <w:proofErr w:type="gramStart"/>
                      <w:r>
                        <w:rPr>
                          <w:rFonts w:ascii="方正楷体_GBK" w:eastAsia="方正楷体_GBK" w:hint="eastAsia"/>
                          <w:sz w:val="32"/>
                          <w:szCs w:val="32"/>
                          <w:shd w:val="clear" w:color="auto" w:fill="FFFFFF"/>
                        </w:rPr>
                        <w:t>由住培</w:t>
                      </w:r>
                      <w:proofErr w:type="gramEnd"/>
                      <w:r>
                        <w:rPr>
                          <w:rFonts w:ascii="方正楷体_GBK" w:eastAsia="方正楷体_GBK" w:hint="eastAsia"/>
                          <w:sz w:val="32"/>
                          <w:szCs w:val="32"/>
                          <w:shd w:val="clear" w:color="auto" w:fill="FFFFFF"/>
                        </w:rPr>
                        <w:t>医师个人支付。</w:t>
                      </w:r>
                    </w:p>
                    <w:p w:rsidR="00146E61" w:rsidRDefault="00457512">
                      <w:pPr>
                        <w:spacing w:line="560" w:lineRule="exact"/>
                        <w:ind w:firstLineChars="200" w:firstLine="640"/>
                        <w:rPr>
                          <w:rFonts w:ascii="方正楷体_GBK" w:eastAsia="方正楷体_GBK"/>
                          <w:sz w:val="32"/>
                          <w:szCs w:val="32"/>
                          <w:shd w:val="clear" w:color="auto" w:fill="FFFFFF"/>
                        </w:rPr>
                      </w:pPr>
                      <w:r>
                        <w:rPr>
                          <w:rFonts w:ascii="方正楷体_GBK" w:eastAsia="方正楷体_GBK" w:hint="eastAsia"/>
                          <w:sz w:val="32"/>
                          <w:szCs w:val="32"/>
                          <w:shd w:val="clear" w:color="auto" w:fill="FFFFFF"/>
                        </w:rPr>
                        <w:t>五、</w:t>
                      </w:r>
                      <w:r>
                        <w:rPr>
                          <w:rFonts w:ascii="方正楷体_GBK" w:eastAsia="方正楷体_GBK" w:hint="eastAsia"/>
                          <w:bCs/>
                          <w:sz w:val="32"/>
                          <w:szCs w:val="32"/>
                          <w:shd w:val="clear" w:color="auto" w:fill="FFFFFF"/>
                        </w:rPr>
                        <w:t>临床技能中心，图书馆，信息检索系统、万方医学</w:t>
                      </w:r>
                      <w:proofErr w:type="gramStart"/>
                      <w:r>
                        <w:rPr>
                          <w:rFonts w:ascii="方正楷体_GBK" w:eastAsia="方正楷体_GBK" w:hint="eastAsia"/>
                          <w:bCs/>
                          <w:sz w:val="32"/>
                          <w:szCs w:val="32"/>
                          <w:shd w:val="clear" w:color="auto" w:fill="FFFFFF"/>
                        </w:rPr>
                        <w:t>期刊库对学员</w:t>
                      </w:r>
                      <w:proofErr w:type="gramEnd"/>
                      <w:r>
                        <w:rPr>
                          <w:rFonts w:ascii="方正楷体_GBK" w:eastAsia="方正楷体_GBK" w:hint="eastAsia"/>
                          <w:bCs/>
                          <w:sz w:val="32"/>
                          <w:szCs w:val="32"/>
                          <w:shd w:val="clear" w:color="auto" w:fill="FFFFFF"/>
                        </w:rPr>
                        <w:t>免费开放；</w:t>
                      </w:r>
                    </w:p>
                    <w:p w:rsidR="00146E61" w:rsidRDefault="00457512">
                      <w:pPr>
                        <w:spacing w:line="560" w:lineRule="exact"/>
                        <w:ind w:firstLineChars="200" w:firstLine="640"/>
                        <w:rPr>
                          <w:rFonts w:ascii="方正楷体_GBK" w:eastAsia="方正楷体_GBK"/>
                          <w:bCs/>
                          <w:sz w:val="32"/>
                          <w:szCs w:val="32"/>
                          <w:shd w:val="clear" w:color="auto" w:fill="FFFFFF"/>
                        </w:rPr>
                      </w:pPr>
                      <w:r>
                        <w:rPr>
                          <w:rFonts w:ascii="方正楷体_GBK" w:eastAsia="方正楷体_GBK" w:hint="eastAsia"/>
                          <w:sz w:val="32"/>
                          <w:szCs w:val="32"/>
                          <w:shd w:val="clear" w:color="auto" w:fill="FFFFFF"/>
                        </w:rPr>
                        <w:t>六、医院提供免费住宿</w:t>
                      </w:r>
                      <w:r>
                        <w:rPr>
                          <w:rFonts w:ascii="方正楷体_GBK" w:eastAsia="方正楷体_GBK" w:hint="eastAsia"/>
                          <w:sz w:val="32"/>
                          <w:szCs w:val="32"/>
                          <w:shd w:val="clear" w:color="auto" w:fill="FFFFFF"/>
                        </w:rPr>
                        <w:t xml:space="preserve"> 4-5 </w:t>
                      </w:r>
                      <w:r>
                        <w:rPr>
                          <w:rFonts w:ascii="方正楷体_GBK" w:eastAsia="方正楷体_GBK" w:hint="eastAsia"/>
                          <w:sz w:val="32"/>
                          <w:szCs w:val="32"/>
                          <w:shd w:val="clear" w:color="auto" w:fill="FFFFFF"/>
                        </w:rPr>
                        <w:t>人</w:t>
                      </w:r>
                      <w:r>
                        <w:rPr>
                          <w:rFonts w:ascii="方正楷体_GBK" w:eastAsia="方正楷体_GBK" w:hint="eastAsia"/>
                          <w:sz w:val="32"/>
                          <w:szCs w:val="32"/>
                          <w:shd w:val="clear" w:color="auto" w:fill="FFFFFF"/>
                        </w:rPr>
                        <w:t>/</w:t>
                      </w:r>
                      <w:r>
                        <w:rPr>
                          <w:rFonts w:ascii="方正楷体_GBK" w:eastAsia="方正楷体_GBK" w:hint="eastAsia"/>
                          <w:sz w:val="32"/>
                          <w:szCs w:val="32"/>
                          <w:shd w:val="clear" w:color="auto" w:fill="FFFFFF"/>
                        </w:rPr>
                        <w:t>间，宿舍内设</w:t>
                      </w:r>
                      <w:proofErr w:type="gramStart"/>
                      <w:r>
                        <w:rPr>
                          <w:rFonts w:ascii="方正楷体_GBK" w:eastAsia="方正楷体_GBK" w:hint="eastAsia"/>
                          <w:sz w:val="32"/>
                          <w:szCs w:val="32"/>
                          <w:shd w:val="clear" w:color="auto" w:fill="FFFFFF"/>
                        </w:rPr>
                        <w:t>独立卫</w:t>
                      </w:r>
                      <w:proofErr w:type="gramEnd"/>
                      <w:r>
                        <w:rPr>
                          <w:rFonts w:ascii="方正楷体_GBK" w:eastAsia="方正楷体_GBK" w:hint="eastAsia"/>
                          <w:sz w:val="32"/>
                          <w:szCs w:val="32"/>
                          <w:shd w:val="clear" w:color="auto" w:fill="FFFFFF"/>
                        </w:rPr>
                        <w:t>浴</w:t>
                      </w:r>
                      <w:r>
                        <w:rPr>
                          <w:rFonts w:ascii="方正楷体_GBK" w:eastAsia="方正楷体_GBK" w:hint="eastAsia"/>
                          <w:sz w:val="32"/>
                          <w:szCs w:val="32"/>
                          <w:shd w:val="clear" w:color="auto" w:fill="FFFFFF"/>
                        </w:rPr>
                        <w:t xml:space="preserve">(24h) </w:t>
                      </w:r>
                      <w:r>
                        <w:rPr>
                          <w:rFonts w:ascii="方正楷体_GBK" w:eastAsia="方正楷体_GBK" w:hint="eastAsia"/>
                          <w:sz w:val="32"/>
                          <w:szCs w:val="32"/>
                          <w:shd w:val="clear" w:color="auto" w:fill="FFFFFF"/>
                        </w:rPr>
                        <w:t>，免费</w:t>
                      </w:r>
                      <w:proofErr w:type="spellStart"/>
                      <w:r>
                        <w:rPr>
                          <w:rFonts w:ascii="方正楷体_GBK" w:eastAsia="方正楷体_GBK" w:hint="eastAsia"/>
                          <w:sz w:val="32"/>
                          <w:szCs w:val="32"/>
                          <w:shd w:val="clear" w:color="auto" w:fill="FFFFFF"/>
                        </w:rPr>
                        <w:t>WiFi</w:t>
                      </w:r>
                      <w:proofErr w:type="spellEnd"/>
                      <w:r>
                        <w:rPr>
                          <w:rFonts w:ascii="方正楷体_GBK" w:eastAsia="方正楷体_GBK" w:hint="eastAsia"/>
                          <w:sz w:val="32"/>
                          <w:szCs w:val="32"/>
                          <w:shd w:val="clear" w:color="auto" w:fill="FFFFFF"/>
                        </w:rPr>
                        <w:t>全覆盖。医院设有书吧、咖啡吧、瑜伽舞蹈房、健身房免费开放。</w:t>
                      </w:r>
                    </w:p>
                    <w:p w:rsidR="00146E61" w:rsidRDefault="00457512">
                      <w:pPr>
                        <w:spacing w:line="560" w:lineRule="exact"/>
                        <w:ind w:firstLineChars="200" w:firstLine="640"/>
                        <w:rPr>
                          <w:shd w:val="clear" w:color="auto" w:fill="FFFFFF"/>
                        </w:rPr>
                      </w:pPr>
                      <w:r>
                        <w:rPr>
                          <w:rFonts w:ascii="方正楷体_GBK" w:eastAsia="方正楷体_GBK" w:hint="eastAsia"/>
                          <w:bCs/>
                          <w:sz w:val="32"/>
                          <w:szCs w:val="32"/>
                          <w:shd w:val="clear" w:color="auto" w:fill="FFFFFF"/>
                        </w:rPr>
                        <w:t>七、</w:t>
                      </w:r>
                      <w:r>
                        <w:rPr>
                          <w:rFonts w:ascii="方正楷体_GBK" w:eastAsia="方正楷体_GBK" w:hint="eastAsia"/>
                          <w:sz w:val="32"/>
                          <w:szCs w:val="32"/>
                          <w:shd w:val="clear" w:color="auto" w:fill="FFFFFF"/>
                        </w:rPr>
                        <w:t>根据《关于贯彻落实住院医师规范化培训“</w:t>
                      </w:r>
                      <w:r>
                        <w:rPr>
                          <w:rStyle w:val="15"/>
                          <w:rFonts w:ascii="方正楷体_GBK" w:eastAsia="方正楷体_GBK" w:hint="eastAsia"/>
                          <w:bCs/>
                          <w:color w:val="000000"/>
                          <w:sz w:val="32"/>
                          <w:szCs w:val="32"/>
                          <w:shd w:val="clear" w:color="auto" w:fill="FFFFFF"/>
                        </w:rPr>
                        <w:t>两个同等对待</w:t>
                      </w:r>
                      <w:r>
                        <w:rPr>
                          <w:rFonts w:ascii="方正楷体_GBK" w:eastAsia="方正楷体_GBK" w:hint="eastAsia"/>
                          <w:sz w:val="32"/>
                          <w:szCs w:val="32"/>
                          <w:shd w:val="clear" w:color="auto" w:fill="FFFFFF"/>
                        </w:rPr>
                        <w:t>”政策的通知》（国卫办科教〔</w:t>
                      </w:r>
                      <w:r>
                        <w:rPr>
                          <w:rFonts w:ascii="方正楷体_GBK" w:eastAsia="方正楷体_GBK" w:hint="eastAsia"/>
                          <w:sz w:val="32"/>
                          <w:szCs w:val="32"/>
                          <w:shd w:val="clear" w:color="auto" w:fill="FFFFFF"/>
                        </w:rPr>
                        <w:t>2021</w:t>
                      </w:r>
                      <w:r>
                        <w:rPr>
                          <w:rFonts w:ascii="方正楷体_GBK" w:eastAsia="方正楷体_GBK" w:hint="eastAsia"/>
                          <w:sz w:val="32"/>
                          <w:szCs w:val="32"/>
                          <w:shd w:val="clear" w:color="auto" w:fill="FFFFFF"/>
                        </w:rPr>
                        <w:t>〕</w:t>
                      </w:r>
                      <w:r>
                        <w:rPr>
                          <w:rFonts w:ascii="方正楷体_GBK" w:eastAsia="方正楷体_GBK" w:hint="eastAsia"/>
                          <w:sz w:val="32"/>
                          <w:szCs w:val="32"/>
                          <w:shd w:val="clear" w:color="auto" w:fill="FFFFFF"/>
                        </w:rPr>
                        <w:t>18</w:t>
                      </w:r>
                      <w:r>
                        <w:rPr>
                          <w:rFonts w:ascii="方正楷体_GBK" w:eastAsia="方正楷体_GBK" w:hint="eastAsia"/>
                          <w:sz w:val="32"/>
                          <w:szCs w:val="32"/>
                          <w:shd w:val="clear" w:color="auto" w:fill="FFFFFF"/>
                        </w:rPr>
                        <w:t>号）的要求，维护学员权益，落实“两个同等对待”政策，面向社会招收的普通高校应届毕业生培训对象培训合格当年在医疗卫生机构就业的，在招聘、派遣、落户等方面，按当年应届毕业生同等对待</w:t>
                      </w:r>
                      <w:r>
                        <w:rPr>
                          <w:rFonts w:hint="eastAsia"/>
                          <w:shd w:val="clear" w:color="auto" w:fill="FFFFFF"/>
                        </w:rPr>
                        <w:t>。</w:t>
                      </w:r>
                    </w:p>
                    <w:p w:rsidR="00146E61" w:rsidRDefault="00146E61">
                      <w:pPr>
                        <w:jc w:val="left"/>
                        <w:rPr>
                          <w:sz w:val="32"/>
                        </w:rPr>
                      </w:pPr>
                    </w:p>
                  </w:txbxContent>
                </v:textbox>
              </v:shape>
            </w:pict>
          </mc:Fallback>
        </mc:AlternateContent>
      </w: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146E61">
      <w:pPr>
        <w:rPr>
          <w:sz w:val="32"/>
          <w:szCs w:val="32"/>
        </w:rPr>
      </w:pPr>
    </w:p>
    <w:p w:rsidR="00146E61" w:rsidRDefault="00457512">
      <w:pPr>
        <w:widowControl/>
        <w:jc w:val="left"/>
        <w:rPr>
          <w:sz w:val="32"/>
          <w:szCs w:val="32"/>
        </w:rPr>
      </w:pPr>
      <w:r>
        <w:rPr>
          <w:rFonts w:hint="eastAsia"/>
          <w:noProof/>
          <w:sz w:val="32"/>
          <w:szCs w:val="32"/>
        </w:rPr>
        <w:drawing>
          <wp:inline distT="0" distB="0" distL="0" distR="0">
            <wp:extent cx="3190875" cy="213296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2031" cy="2133759"/>
                    </a:xfrm>
                    <a:prstGeom prst="rect">
                      <a:avLst/>
                    </a:prstGeom>
                    <a:ln>
                      <a:noFill/>
                    </a:ln>
                    <a:effectLst>
                      <a:softEdge rad="112500"/>
                    </a:effectLst>
                  </pic:spPr>
                </pic:pic>
              </a:graphicData>
            </a:graphic>
          </wp:inline>
        </w:drawing>
      </w:r>
      <w:r>
        <w:rPr>
          <w:rFonts w:hint="eastAsia"/>
          <w:noProof/>
          <w:sz w:val="32"/>
          <w:szCs w:val="32"/>
        </w:rPr>
        <w:drawing>
          <wp:inline distT="0" distB="0" distL="0" distR="0">
            <wp:extent cx="3190875" cy="21266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0875" cy="2126617"/>
                    </a:xfrm>
                    <a:prstGeom prst="rect">
                      <a:avLst/>
                    </a:prstGeom>
                    <a:ln>
                      <a:noFill/>
                    </a:ln>
                    <a:effectLst>
                      <a:softEdge rad="112500"/>
                    </a:effectLst>
                  </pic:spPr>
                </pic:pic>
              </a:graphicData>
            </a:graphic>
          </wp:inline>
        </w:drawing>
      </w:r>
    </w:p>
    <w:p w:rsidR="00146E61" w:rsidRDefault="00457512">
      <w:pPr>
        <w:widowControl/>
        <w:jc w:val="left"/>
        <w:rPr>
          <w:rFonts w:ascii="方正楷体简体" w:eastAsia="方正楷体简体" w:hAnsi="方正楷体简体" w:cs="方正楷体简体"/>
          <w:color w:val="0000FF"/>
          <w:sz w:val="32"/>
          <w:szCs w:val="32"/>
        </w:rPr>
      </w:pPr>
      <w:r>
        <w:rPr>
          <w:rFonts w:hint="eastAsia"/>
          <w:sz w:val="32"/>
          <w:szCs w:val="32"/>
        </w:rPr>
        <w:t xml:space="preserve">          </w:t>
      </w:r>
      <w:r>
        <w:rPr>
          <w:rFonts w:ascii="方正楷体简体" w:eastAsia="方正楷体简体" w:hAnsi="方正楷体简体" w:cs="方正楷体简体" w:hint="eastAsia"/>
          <w:color w:val="0000FF"/>
          <w:sz w:val="32"/>
          <w:szCs w:val="32"/>
        </w:rPr>
        <w:t>学员宿舍</w:t>
      </w:r>
      <w:r>
        <w:rPr>
          <w:rFonts w:ascii="方正楷体简体" w:eastAsia="方正楷体简体" w:hAnsi="方正楷体简体" w:cs="方正楷体简体" w:hint="eastAsia"/>
          <w:color w:val="0000FF"/>
          <w:sz w:val="32"/>
          <w:szCs w:val="32"/>
        </w:rPr>
        <w:t xml:space="preserve">      </w:t>
      </w:r>
      <w:r>
        <w:rPr>
          <w:rFonts w:ascii="方正楷体简体" w:eastAsia="方正楷体简体" w:hAnsi="方正楷体简体" w:cs="方正楷体简体" w:hint="eastAsia"/>
          <w:color w:val="0000FF"/>
          <w:sz w:val="32"/>
          <w:szCs w:val="32"/>
        </w:rPr>
        <w:t xml:space="preserve">                   </w:t>
      </w:r>
      <w:r>
        <w:rPr>
          <w:rFonts w:ascii="方正楷体简体" w:eastAsia="方正楷体简体" w:hAnsi="方正楷体简体" w:cs="方正楷体简体" w:hint="eastAsia"/>
          <w:color w:val="0000FF"/>
          <w:sz w:val="32"/>
          <w:szCs w:val="32"/>
        </w:rPr>
        <w:t>职工食堂</w:t>
      </w:r>
    </w:p>
    <w:p w:rsidR="00146E61" w:rsidRDefault="00146E61">
      <w:pPr>
        <w:widowControl/>
        <w:jc w:val="left"/>
        <w:rPr>
          <w:sz w:val="32"/>
          <w:szCs w:val="32"/>
        </w:rPr>
      </w:pPr>
    </w:p>
    <w:p w:rsidR="00146E61" w:rsidRDefault="00457512">
      <w:pPr>
        <w:widowControl/>
        <w:jc w:val="left"/>
        <w:rPr>
          <w:sz w:val="32"/>
          <w:szCs w:val="32"/>
        </w:rPr>
      </w:pPr>
      <w:r>
        <w:rPr>
          <w:rFonts w:hint="eastAsia"/>
          <w:noProof/>
          <w:sz w:val="32"/>
          <w:szCs w:val="32"/>
        </w:rPr>
        <w:drawing>
          <wp:inline distT="0" distB="0" distL="0" distR="0">
            <wp:extent cx="3200400" cy="2057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0" cy="2057400"/>
                    </a:xfrm>
                    <a:prstGeom prst="rect">
                      <a:avLst/>
                    </a:prstGeom>
                    <a:ln>
                      <a:noFill/>
                    </a:ln>
                    <a:effectLst>
                      <a:softEdge rad="112500"/>
                    </a:effectLst>
                  </pic:spPr>
                </pic:pic>
              </a:graphicData>
            </a:graphic>
          </wp:inline>
        </w:drawing>
      </w:r>
      <w:r>
        <w:rPr>
          <w:rFonts w:hint="eastAsia"/>
          <w:noProof/>
          <w:sz w:val="32"/>
          <w:szCs w:val="32"/>
        </w:rPr>
        <w:drawing>
          <wp:inline distT="0" distB="0" distL="0" distR="0">
            <wp:extent cx="3114675" cy="205613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6474" cy="2057543"/>
                    </a:xfrm>
                    <a:prstGeom prst="rect">
                      <a:avLst/>
                    </a:prstGeom>
                    <a:ln>
                      <a:noFill/>
                    </a:ln>
                    <a:effectLst>
                      <a:softEdge rad="112500"/>
                    </a:effectLst>
                  </pic:spPr>
                </pic:pic>
              </a:graphicData>
            </a:graphic>
          </wp:inline>
        </w:drawing>
      </w:r>
    </w:p>
    <w:p w:rsidR="00146E61" w:rsidRDefault="00457512">
      <w:pPr>
        <w:widowControl/>
        <w:jc w:val="left"/>
        <w:rPr>
          <w:rFonts w:ascii="方正楷体简体" w:eastAsia="方正楷体简体" w:hAnsi="方正楷体简体" w:cs="方正楷体简体"/>
          <w:color w:val="0000FF"/>
          <w:sz w:val="32"/>
          <w:szCs w:val="32"/>
        </w:rPr>
      </w:pPr>
      <w:r>
        <w:rPr>
          <w:rFonts w:hint="eastAsia"/>
          <w:sz w:val="32"/>
          <w:szCs w:val="32"/>
        </w:rPr>
        <w:t xml:space="preserve">           </w:t>
      </w:r>
      <w:r>
        <w:rPr>
          <w:rFonts w:ascii="方正楷体简体" w:eastAsia="方正楷体简体" w:hAnsi="方正楷体简体" w:cs="方正楷体简体" w:hint="eastAsia"/>
          <w:color w:val="0000FF"/>
          <w:sz w:val="32"/>
          <w:szCs w:val="32"/>
        </w:rPr>
        <w:t>书吧</w:t>
      </w:r>
      <w:r>
        <w:rPr>
          <w:rFonts w:ascii="方正楷体简体" w:eastAsia="方正楷体简体" w:hAnsi="方正楷体简体" w:cs="方正楷体简体" w:hint="eastAsia"/>
          <w:color w:val="0000FF"/>
          <w:sz w:val="32"/>
          <w:szCs w:val="32"/>
        </w:rPr>
        <w:t xml:space="preserve">                             </w:t>
      </w:r>
      <w:r>
        <w:rPr>
          <w:rFonts w:ascii="方正楷体简体" w:eastAsia="方正楷体简体" w:hAnsi="方正楷体简体" w:cs="方正楷体简体" w:hint="eastAsia"/>
          <w:color w:val="0000FF"/>
          <w:sz w:val="32"/>
          <w:szCs w:val="32"/>
        </w:rPr>
        <w:t>咖啡吧</w:t>
      </w:r>
    </w:p>
    <w:p w:rsidR="00146E61" w:rsidRDefault="00146E61">
      <w:pPr>
        <w:widowControl/>
        <w:jc w:val="left"/>
        <w:rPr>
          <w:sz w:val="32"/>
          <w:szCs w:val="32"/>
        </w:rPr>
      </w:pPr>
    </w:p>
    <w:p w:rsidR="00146E61" w:rsidRDefault="00457512">
      <w:pPr>
        <w:widowControl/>
        <w:jc w:val="left"/>
        <w:rPr>
          <w:sz w:val="32"/>
          <w:szCs w:val="32"/>
        </w:rPr>
      </w:pPr>
      <w:r>
        <w:rPr>
          <w:rFonts w:hint="eastAsia"/>
          <w:noProof/>
          <w:sz w:val="32"/>
          <w:szCs w:val="32"/>
        </w:rPr>
        <w:drawing>
          <wp:inline distT="0" distB="0" distL="0" distR="0">
            <wp:extent cx="3186430" cy="2152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6910" cy="2152650"/>
                    </a:xfrm>
                    <a:prstGeom prst="rect">
                      <a:avLst/>
                    </a:prstGeom>
                    <a:ln>
                      <a:noFill/>
                    </a:ln>
                    <a:effectLst>
                      <a:softEdge rad="112500"/>
                    </a:effectLst>
                  </pic:spPr>
                </pic:pic>
              </a:graphicData>
            </a:graphic>
          </wp:inline>
        </w:drawing>
      </w:r>
      <w:r>
        <w:rPr>
          <w:rFonts w:hint="eastAsia"/>
          <w:noProof/>
          <w:sz w:val="32"/>
          <w:szCs w:val="32"/>
        </w:rPr>
        <w:drawing>
          <wp:inline distT="0" distB="0" distL="0" distR="0">
            <wp:extent cx="3189605" cy="21526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3120" cy="2154951"/>
                    </a:xfrm>
                    <a:prstGeom prst="rect">
                      <a:avLst/>
                    </a:prstGeom>
                    <a:ln>
                      <a:noFill/>
                    </a:ln>
                    <a:effectLst>
                      <a:softEdge rad="112500"/>
                    </a:effectLst>
                  </pic:spPr>
                </pic:pic>
              </a:graphicData>
            </a:graphic>
          </wp:inline>
        </w:drawing>
      </w:r>
    </w:p>
    <w:p w:rsidR="00146E61" w:rsidRDefault="00457512">
      <w:pPr>
        <w:widowControl/>
        <w:jc w:val="left"/>
        <w:rPr>
          <w:rFonts w:ascii="方正楷体简体" w:eastAsia="方正楷体简体" w:hAnsi="方正楷体简体" w:cs="方正楷体简体"/>
          <w:color w:val="0000FF"/>
          <w:sz w:val="32"/>
          <w:szCs w:val="32"/>
        </w:rPr>
      </w:pPr>
      <w:r>
        <w:rPr>
          <w:rFonts w:hint="eastAsia"/>
          <w:sz w:val="32"/>
          <w:szCs w:val="32"/>
        </w:rPr>
        <w:t xml:space="preserve">          </w:t>
      </w:r>
      <w:proofErr w:type="gramStart"/>
      <w:r>
        <w:rPr>
          <w:rFonts w:ascii="方正楷体简体" w:eastAsia="方正楷体简体" w:hAnsi="方正楷体简体" w:cs="方正楷体简体" w:hint="eastAsia"/>
          <w:color w:val="0000FF"/>
          <w:sz w:val="32"/>
          <w:szCs w:val="32"/>
        </w:rPr>
        <w:t>瑜伽房</w:t>
      </w:r>
      <w:proofErr w:type="gramEnd"/>
      <w:r>
        <w:rPr>
          <w:rFonts w:ascii="方正楷体简体" w:eastAsia="方正楷体简体" w:hAnsi="方正楷体简体" w:cs="方正楷体简体" w:hint="eastAsia"/>
          <w:color w:val="0000FF"/>
          <w:sz w:val="32"/>
          <w:szCs w:val="32"/>
        </w:rPr>
        <w:t xml:space="preserve">                            </w:t>
      </w:r>
      <w:r>
        <w:rPr>
          <w:rFonts w:ascii="方正楷体简体" w:eastAsia="方正楷体简体" w:hAnsi="方正楷体简体" w:cs="方正楷体简体" w:hint="eastAsia"/>
          <w:color w:val="0000FF"/>
          <w:sz w:val="32"/>
          <w:szCs w:val="32"/>
        </w:rPr>
        <w:t>健身房</w:t>
      </w:r>
    </w:p>
    <w:p w:rsidR="00146E61" w:rsidRDefault="00146E61">
      <w:pPr>
        <w:widowControl/>
        <w:jc w:val="left"/>
        <w:rPr>
          <w:rFonts w:ascii="方正楷体简体" w:eastAsia="方正楷体简体" w:hAnsi="方正楷体简体" w:cs="方正楷体简体"/>
          <w:color w:val="0000FF"/>
          <w:sz w:val="32"/>
          <w:szCs w:val="32"/>
        </w:rPr>
      </w:pPr>
    </w:p>
    <w:p w:rsidR="00146E61" w:rsidRDefault="00457512">
      <w:pPr>
        <w:widowControl/>
        <w:jc w:val="left"/>
        <w:rPr>
          <w:rFonts w:ascii="方正楷体简体" w:eastAsia="方正楷体简体" w:hAnsi="方正楷体简体" w:cs="方正楷体简体"/>
          <w:color w:val="0000FF"/>
          <w:sz w:val="32"/>
          <w:szCs w:val="32"/>
        </w:rPr>
      </w:pPr>
      <w:r>
        <w:rPr>
          <w:noProof/>
          <w:sz w:val="32"/>
        </w:rPr>
        <w:lastRenderedPageBreak/>
        <mc:AlternateContent>
          <mc:Choice Requires="wps">
            <w:drawing>
              <wp:anchor distT="0" distB="0" distL="114300" distR="114300" simplePos="0" relativeHeight="251675648" behindDoc="0" locked="0" layoutInCell="1" allowOverlap="1">
                <wp:simplePos x="0" y="0"/>
                <wp:positionH relativeFrom="column">
                  <wp:posOffset>2426970</wp:posOffset>
                </wp:positionH>
                <wp:positionV relativeFrom="paragraph">
                  <wp:posOffset>-69215</wp:posOffset>
                </wp:positionV>
                <wp:extent cx="1828800" cy="1828800"/>
                <wp:effectExtent l="0" t="0" r="0" b="127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46E61" w:rsidRDefault="00457512">
                            <w:pPr>
                              <w:jc w:val="center"/>
                              <w:rPr>
                                <w:rFonts w:ascii="方正大标宋简体" w:eastAsia="方正大标宋简体" w:hAnsi="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pPr>
                            <w:r>
                              <w:rPr>
                                <w:rFonts w:ascii="方正大标宋简体" w:eastAsia="方正大标宋简体" w:hAnsi="方正大标宋简体" w:cs="方正大标宋简体" w:hint="eastAsia"/>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t>薪酬待遇</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91.1pt;margin-top:-5.45pt;height:144pt;width:144pt;mso-wrap-style:none;z-index:251675648;mso-width-relative:page;mso-height-relative:page;" filled="f" stroked="f" coordsize="21600,21600" o:gfxdata="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R8tbLZAAAACwEAAA8AAAAAAAAAAQAgAAAAIgAAAGRycy9kb3du&#10;cmV2LnhtbFBLAQIUABQAAAAIAIdO4kC3dQIaNwIAAGcEAAAOAAAAAAAAAAEAIAAAACgBAABkcnMv&#10;ZTJvRG9jLnhtbFBLBQYAAAAABgAGAFkBAADRBQAAAAA=&#10;">
                <v:fill on="f" focussize="0,0"/>
                <v:stroke on="f" weight="0.5pt"/>
                <v:imagedata o:title=""/>
                <o:lock v:ext="edit" aspectratio="f"/>
                <v:textbox style="mso-fit-shape-to-text:t;">
                  <w:txbxContent>
                    <w:p w14:paraId="6629FE0F">
                      <w:pPr>
                        <w:jc w:val="center"/>
                        <w:rPr>
                          <w:rFonts w:ascii="方正大标宋简体" w:hAnsi="方正大标宋简体" w:eastAsia="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pPr>
                      <w:r>
                        <w:rPr>
                          <w:rFonts w:hint="eastAsia" w:ascii="方正大标宋简体" w:hAnsi="方正大标宋简体" w:eastAsia="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t>薪酬待遇</w:t>
                      </w:r>
                    </w:p>
                  </w:txbxContent>
                </v:textbox>
              </v:shape>
            </w:pict>
          </mc:Fallback>
        </mc:AlternateContent>
      </w:r>
    </w:p>
    <w:p w:rsidR="00146E61" w:rsidRDefault="00457512">
      <w:pPr>
        <w:widowControl/>
        <w:jc w:val="left"/>
        <w:rPr>
          <w:rFonts w:ascii="方正大标宋简体" w:eastAsia="方正大标宋简体" w:hAnsi="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sectPr w:rsidR="00146E61">
          <w:pgSz w:w="11906" w:h="16838"/>
          <w:pgMar w:top="820" w:right="866" w:bottom="898" w:left="960" w:header="851" w:footer="992" w:gutter="0"/>
          <w:cols w:space="425"/>
          <w:docGrid w:type="lines" w:linePitch="312"/>
        </w:sectPr>
      </w:pPr>
      <w:r>
        <w:rPr>
          <w:noProof/>
          <w:sz w:val="32"/>
        </w:rPr>
        <mc:AlternateContent>
          <mc:Choice Requires="wps">
            <w:drawing>
              <wp:anchor distT="0" distB="0" distL="114300" distR="114300" simplePos="0" relativeHeight="251676672" behindDoc="0" locked="0" layoutInCell="1" allowOverlap="1">
                <wp:simplePos x="0" y="0"/>
                <wp:positionH relativeFrom="column">
                  <wp:posOffset>9525</wp:posOffset>
                </wp:positionH>
                <wp:positionV relativeFrom="paragraph">
                  <wp:posOffset>5280025</wp:posOffset>
                </wp:positionV>
                <wp:extent cx="6448425" cy="3771900"/>
                <wp:effectExtent l="0" t="0" r="28575" b="19050"/>
                <wp:wrapNone/>
                <wp:docPr id="3" name="文本框 3"/>
                <wp:cNvGraphicFramePr/>
                <a:graphic xmlns:a="http://schemas.openxmlformats.org/drawingml/2006/main">
                  <a:graphicData uri="http://schemas.microsoft.com/office/word/2010/wordprocessingShape">
                    <wps:wsp>
                      <wps:cNvSpPr txBox="1"/>
                      <wps:spPr>
                        <a:xfrm>
                          <a:off x="0" y="0"/>
                          <a:ext cx="6448425" cy="3771900"/>
                        </a:xfrm>
                        <a:prstGeom prst="rect">
                          <a:avLst/>
                        </a:prstGeom>
                        <a:noFill/>
                        <a:ln w="12700" cap="flat" cmpd="sng" algn="ctr">
                          <a:solidFill>
                            <a:srgbClr val="4874CB"/>
                          </a:solidFill>
                          <a:prstDash val="dash"/>
                          <a:miter lim="800000"/>
                        </a:ln>
                        <a:effectLst/>
                      </wps:spPr>
                      <wps:txbx>
                        <w:txbxContent>
                          <w:p w:rsidR="00146E61" w:rsidRDefault="00457512">
                            <w:pPr>
                              <w:pStyle w:val="a5"/>
                              <w:shd w:val="clear" w:color="auto" w:fill="FFFFFF"/>
                              <w:spacing w:line="500" w:lineRule="exact"/>
                              <w:ind w:firstLine="480"/>
                              <w:rPr>
                                <w:rFonts w:ascii="方正楷体_GBK" w:eastAsia="方正楷体_GBK" w:hAnsi="幼圆" w:cs="幼圆"/>
                                <w:color w:val="323232"/>
                                <w:spacing w:val="30"/>
                                <w:sz w:val="32"/>
                                <w:szCs w:val="32"/>
                                <w:shd w:val="clear" w:color="auto" w:fill="FFFFFF"/>
                              </w:rPr>
                            </w:pPr>
                            <w:r>
                              <w:rPr>
                                <w:rFonts w:ascii="方正楷体_GBK" w:eastAsia="方正楷体_GBK" w:hAnsi="幼圆" w:cs="幼圆" w:hint="eastAsia"/>
                                <w:color w:val="000000"/>
                                <w:spacing w:val="30"/>
                                <w:sz w:val="32"/>
                                <w:szCs w:val="32"/>
                                <w:shd w:val="clear" w:color="auto" w:fill="FFFFFF"/>
                              </w:rPr>
                              <w:t>（一）</w:t>
                            </w:r>
                            <w:r>
                              <w:rPr>
                                <w:rFonts w:ascii="方正楷体_GBK" w:eastAsia="方正楷体_GBK" w:hAnsi="幼圆" w:cs="幼圆" w:hint="eastAsia"/>
                                <w:color w:val="000000"/>
                                <w:spacing w:val="30"/>
                                <w:sz w:val="32"/>
                                <w:szCs w:val="32"/>
                                <w:shd w:val="clear" w:color="auto" w:fill="FFFFFF"/>
                              </w:rPr>
                              <w:t>请报考人员确认所报志愿，并且三年内既往无退出或终止培训等记录，随时关注我院发布的消息和公告，服从招录工作安排。招录过程中无故缺席相关审核、考试、面试、报到等环节者，视为个人原因主动放弃，并承担相关责任后果。</w:t>
                            </w:r>
                          </w:p>
                          <w:p w:rsidR="00146E61" w:rsidRDefault="00457512">
                            <w:pPr>
                              <w:pStyle w:val="a5"/>
                              <w:shd w:val="clear" w:color="auto" w:fill="FFFFFF"/>
                              <w:spacing w:line="500" w:lineRule="exact"/>
                              <w:ind w:firstLine="480"/>
                              <w:rPr>
                                <w:rFonts w:ascii="方正楷体_GBK" w:eastAsia="方正楷体_GBK" w:hAnsi="幼圆" w:cs="幼圆"/>
                                <w:color w:val="323232"/>
                                <w:spacing w:val="30"/>
                                <w:sz w:val="32"/>
                                <w:szCs w:val="32"/>
                                <w:shd w:val="clear" w:color="auto" w:fill="FFFFFF"/>
                              </w:rPr>
                            </w:pPr>
                            <w:r>
                              <w:rPr>
                                <w:rFonts w:ascii="方正楷体_GBK" w:eastAsia="方正楷体_GBK" w:hAnsi="幼圆" w:cs="幼圆" w:hint="eastAsia"/>
                                <w:color w:val="000000"/>
                                <w:spacing w:val="30"/>
                                <w:sz w:val="32"/>
                                <w:szCs w:val="32"/>
                                <w:shd w:val="clear" w:color="auto" w:fill="FFFFFF"/>
                              </w:rPr>
                              <w:t>（二）对在招收工作中弄虚作假的培训申请人，取消其本次报名、录取资格。</w:t>
                            </w:r>
                          </w:p>
                          <w:p w:rsidR="00146E61" w:rsidRDefault="00457512">
                            <w:pPr>
                              <w:pStyle w:val="a5"/>
                              <w:shd w:val="clear" w:color="auto" w:fill="FFFFFF"/>
                              <w:spacing w:line="500" w:lineRule="exact"/>
                              <w:ind w:firstLine="480"/>
                              <w:rPr>
                                <w:rFonts w:ascii="方正楷体_GBK" w:eastAsia="方正楷体_GBK" w:hAnsi="幼圆" w:cs="幼圆"/>
                                <w:color w:val="323232"/>
                                <w:spacing w:val="30"/>
                                <w:sz w:val="32"/>
                                <w:szCs w:val="32"/>
                                <w:shd w:val="clear" w:color="auto" w:fill="FFFFFF"/>
                              </w:rPr>
                            </w:pPr>
                            <w:r>
                              <w:rPr>
                                <w:rFonts w:ascii="方正楷体_GBK" w:eastAsia="方正楷体_GBK" w:hAnsi="幼圆" w:cs="幼圆" w:hint="eastAsia"/>
                                <w:color w:val="000000"/>
                                <w:spacing w:val="30"/>
                                <w:sz w:val="32"/>
                                <w:szCs w:val="32"/>
                                <w:shd w:val="clear" w:color="auto" w:fill="FFFFFF"/>
                              </w:rPr>
                              <w:t>（三）如遇国家或我省住院医师规范化培</w:t>
                            </w:r>
                            <w:r>
                              <w:rPr>
                                <w:rFonts w:ascii="方正楷体_GBK" w:eastAsia="方正楷体_GBK" w:hAnsi="幼圆" w:cs="幼圆" w:hint="eastAsia"/>
                                <w:color w:val="000000"/>
                                <w:spacing w:val="30"/>
                                <w:sz w:val="32"/>
                                <w:szCs w:val="32"/>
                                <w:shd w:val="clear" w:color="auto" w:fill="FFFFFF"/>
                              </w:rPr>
                              <w:t>训相关政策调整，</w:t>
                            </w:r>
                            <w:proofErr w:type="gramStart"/>
                            <w:r>
                              <w:rPr>
                                <w:rFonts w:ascii="方正楷体_GBK" w:eastAsia="方正楷体_GBK" w:hAnsi="幼圆" w:cs="幼圆" w:hint="eastAsia"/>
                                <w:color w:val="000000"/>
                                <w:spacing w:val="30"/>
                                <w:sz w:val="32"/>
                                <w:szCs w:val="32"/>
                                <w:shd w:val="clear" w:color="auto" w:fill="FFFFFF"/>
                              </w:rPr>
                              <w:t>住培医师</w:t>
                            </w:r>
                            <w:proofErr w:type="gramEnd"/>
                            <w:r>
                              <w:rPr>
                                <w:rFonts w:ascii="方正楷体_GBK" w:eastAsia="方正楷体_GBK" w:hAnsi="幼圆" w:cs="幼圆" w:hint="eastAsia"/>
                                <w:color w:val="000000"/>
                                <w:spacing w:val="30"/>
                                <w:sz w:val="32"/>
                                <w:szCs w:val="32"/>
                                <w:shd w:val="clear" w:color="auto" w:fill="FFFFFF"/>
                              </w:rPr>
                              <w:t>及送培单位应服从新法规或新政策。</w:t>
                            </w:r>
                          </w:p>
                          <w:p w:rsidR="00146E61" w:rsidRDefault="00457512">
                            <w:pPr>
                              <w:spacing w:line="500" w:lineRule="exact"/>
                              <w:ind w:firstLineChars="200" w:firstLine="760"/>
                            </w:pPr>
                            <w:r>
                              <w:rPr>
                                <w:rFonts w:ascii="方正楷体_GBK" w:eastAsia="方正楷体_GBK" w:hAnsi="幼圆" w:cs="幼圆" w:hint="eastAsia"/>
                                <w:color w:val="000000"/>
                                <w:spacing w:val="30"/>
                                <w:sz w:val="32"/>
                                <w:szCs w:val="32"/>
                                <w:shd w:val="clear" w:color="auto" w:fill="FFFFFF"/>
                              </w:rPr>
                              <w:t>（四）报考人员</w:t>
                            </w:r>
                            <w:r>
                              <w:rPr>
                                <w:rFonts w:ascii="方正楷体_GBK" w:eastAsia="方正楷体_GBK" w:hAnsi="幼圆" w:cs="幼圆" w:hint="eastAsia"/>
                                <w:color w:val="000000"/>
                                <w:spacing w:val="30"/>
                                <w:sz w:val="32"/>
                                <w:szCs w:val="32"/>
                                <w:shd w:val="clear" w:color="auto" w:fill="FFFFFF"/>
                              </w:rPr>
                              <w:t>请随时关注培训基地发布的消息</w:t>
                            </w:r>
                            <w:r>
                              <w:rPr>
                                <w:rFonts w:ascii="方正楷体_GBK" w:eastAsia="方正楷体_GBK" w:hAnsi="幼圆" w:cs="幼圆" w:hint="eastAsia"/>
                                <w:color w:val="000000"/>
                                <w:spacing w:val="30"/>
                                <w:sz w:val="32"/>
                                <w:szCs w:val="32"/>
                                <w:shd w:val="clear" w:color="auto" w:fill="FFFFFF"/>
                              </w:rPr>
                              <w:t>，</w:t>
                            </w:r>
                            <w:r>
                              <w:rPr>
                                <w:rFonts w:ascii="方正楷体_GBK" w:eastAsia="方正楷体_GBK" w:hAnsi="幼圆" w:cs="幼圆" w:hint="eastAsia"/>
                                <w:color w:val="000000"/>
                                <w:spacing w:val="30"/>
                                <w:sz w:val="32"/>
                                <w:szCs w:val="32"/>
                                <w:shd w:val="clear" w:color="auto" w:fill="FFFFFF"/>
                              </w:rPr>
                              <w:t>严格按照要求参加现场确认和考试工作</w:t>
                            </w:r>
                            <w:r>
                              <w:rPr>
                                <w:rFonts w:ascii="方正楷体_GBK" w:eastAsia="方正楷体_GBK" w:hAnsi="幼圆" w:cs="幼圆" w:hint="eastAsia"/>
                                <w:color w:val="000000"/>
                                <w:spacing w:val="30"/>
                                <w:sz w:val="32"/>
                                <w:szCs w:val="32"/>
                                <w:shd w:val="clear" w:color="auto" w:fill="FFFFFF"/>
                              </w:rPr>
                              <w:t>。</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42" type="#_x0000_t202" style="position:absolute;margin-left:.75pt;margin-top:415.75pt;width:507.75pt;height:29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" filled="f" strokecolor="#4874cb" strokeweight="1pt">
                <v:stroke dashstyle="dash"/>
                <v:textbox>
                  <w:txbxContent>
                    <w:p w:rsidR="00146E61" w:rsidRDefault="00457512">
                      <w:pPr>
                        <w:pStyle w:val="a5"/>
                        <w:shd w:val="clear" w:color="auto" w:fill="FFFFFF"/>
                        <w:spacing w:line="500" w:lineRule="exact"/>
                        <w:ind w:firstLine="480"/>
                        <w:rPr>
                          <w:rFonts w:ascii="方正楷体_GBK" w:eastAsia="方正楷体_GBK" w:hAnsi="幼圆" w:cs="幼圆"/>
                          <w:color w:val="323232"/>
                          <w:spacing w:val="30"/>
                          <w:sz w:val="32"/>
                          <w:szCs w:val="32"/>
                          <w:shd w:val="clear" w:color="auto" w:fill="FFFFFF"/>
                        </w:rPr>
                      </w:pPr>
                      <w:r>
                        <w:rPr>
                          <w:rFonts w:ascii="方正楷体_GBK" w:eastAsia="方正楷体_GBK" w:hAnsi="幼圆" w:cs="幼圆" w:hint="eastAsia"/>
                          <w:color w:val="000000"/>
                          <w:spacing w:val="30"/>
                          <w:sz w:val="32"/>
                          <w:szCs w:val="32"/>
                          <w:shd w:val="clear" w:color="auto" w:fill="FFFFFF"/>
                        </w:rPr>
                        <w:t>（一）</w:t>
                      </w:r>
                      <w:r>
                        <w:rPr>
                          <w:rFonts w:ascii="方正楷体_GBK" w:eastAsia="方正楷体_GBK" w:hAnsi="幼圆" w:cs="幼圆" w:hint="eastAsia"/>
                          <w:color w:val="000000"/>
                          <w:spacing w:val="30"/>
                          <w:sz w:val="32"/>
                          <w:szCs w:val="32"/>
                          <w:shd w:val="clear" w:color="auto" w:fill="FFFFFF"/>
                        </w:rPr>
                        <w:t>请报考人员确认所报志愿，并且三年内既往无退出或终止培训等记录，随时关注我院发布的消息和公告，服从招录工作安排。招录过程中无故缺席相关审核、考试、面试、报到等环节者，视为个人原因主动放弃，并承担相关责任后果。</w:t>
                      </w:r>
                    </w:p>
                    <w:p w:rsidR="00146E61" w:rsidRDefault="00457512">
                      <w:pPr>
                        <w:pStyle w:val="a5"/>
                        <w:shd w:val="clear" w:color="auto" w:fill="FFFFFF"/>
                        <w:spacing w:line="500" w:lineRule="exact"/>
                        <w:ind w:firstLine="480"/>
                        <w:rPr>
                          <w:rFonts w:ascii="方正楷体_GBK" w:eastAsia="方正楷体_GBK" w:hAnsi="幼圆" w:cs="幼圆"/>
                          <w:color w:val="323232"/>
                          <w:spacing w:val="30"/>
                          <w:sz w:val="32"/>
                          <w:szCs w:val="32"/>
                          <w:shd w:val="clear" w:color="auto" w:fill="FFFFFF"/>
                        </w:rPr>
                      </w:pPr>
                      <w:r>
                        <w:rPr>
                          <w:rFonts w:ascii="方正楷体_GBK" w:eastAsia="方正楷体_GBK" w:hAnsi="幼圆" w:cs="幼圆" w:hint="eastAsia"/>
                          <w:color w:val="000000"/>
                          <w:spacing w:val="30"/>
                          <w:sz w:val="32"/>
                          <w:szCs w:val="32"/>
                          <w:shd w:val="clear" w:color="auto" w:fill="FFFFFF"/>
                        </w:rPr>
                        <w:t>（二）对在招收工作中弄虚作假的培训申请人，取消其本次报名、录取资格。</w:t>
                      </w:r>
                    </w:p>
                    <w:p w:rsidR="00146E61" w:rsidRDefault="00457512">
                      <w:pPr>
                        <w:pStyle w:val="a5"/>
                        <w:shd w:val="clear" w:color="auto" w:fill="FFFFFF"/>
                        <w:spacing w:line="500" w:lineRule="exact"/>
                        <w:ind w:firstLine="480"/>
                        <w:rPr>
                          <w:rFonts w:ascii="方正楷体_GBK" w:eastAsia="方正楷体_GBK" w:hAnsi="幼圆" w:cs="幼圆"/>
                          <w:color w:val="323232"/>
                          <w:spacing w:val="30"/>
                          <w:sz w:val="32"/>
                          <w:szCs w:val="32"/>
                          <w:shd w:val="clear" w:color="auto" w:fill="FFFFFF"/>
                        </w:rPr>
                      </w:pPr>
                      <w:r>
                        <w:rPr>
                          <w:rFonts w:ascii="方正楷体_GBK" w:eastAsia="方正楷体_GBK" w:hAnsi="幼圆" w:cs="幼圆" w:hint="eastAsia"/>
                          <w:color w:val="000000"/>
                          <w:spacing w:val="30"/>
                          <w:sz w:val="32"/>
                          <w:szCs w:val="32"/>
                          <w:shd w:val="clear" w:color="auto" w:fill="FFFFFF"/>
                        </w:rPr>
                        <w:t>（三）如遇国家或我省住院医师规范化培</w:t>
                      </w:r>
                      <w:r>
                        <w:rPr>
                          <w:rFonts w:ascii="方正楷体_GBK" w:eastAsia="方正楷体_GBK" w:hAnsi="幼圆" w:cs="幼圆" w:hint="eastAsia"/>
                          <w:color w:val="000000"/>
                          <w:spacing w:val="30"/>
                          <w:sz w:val="32"/>
                          <w:szCs w:val="32"/>
                          <w:shd w:val="clear" w:color="auto" w:fill="FFFFFF"/>
                        </w:rPr>
                        <w:t>训相关政策调整，</w:t>
                      </w:r>
                      <w:proofErr w:type="gramStart"/>
                      <w:r>
                        <w:rPr>
                          <w:rFonts w:ascii="方正楷体_GBK" w:eastAsia="方正楷体_GBK" w:hAnsi="幼圆" w:cs="幼圆" w:hint="eastAsia"/>
                          <w:color w:val="000000"/>
                          <w:spacing w:val="30"/>
                          <w:sz w:val="32"/>
                          <w:szCs w:val="32"/>
                          <w:shd w:val="clear" w:color="auto" w:fill="FFFFFF"/>
                        </w:rPr>
                        <w:t>住培医师</w:t>
                      </w:r>
                      <w:proofErr w:type="gramEnd"/>
                      <w:r>
                        <w:rPr>
                          <w:rFonts w:ascii="方正楷体_GBK" w:eastAsia="方正楷体_GBK" w:hAnsi="幼圆" w:cs="幼圆" w:hint="eastAsia"/>
                          <w:color w:val="000000"/>
                          <w:spacing w:val="30"/>
                          <w:sz w:val="32"/>
                          <w:szCs w:val="32"/>
                          <w:shd w:val="clear" w:color="auto" w:fill="FFFFFF"/>
                        </w:rPr>
                        <w:t>及送培单位应服从新法规或新政策。</w:t>
                      </w:r>
                    </w:p>
                    <w:p w:rsidR="00146E61" w:rsidRDefault="00457512">
                      <w:pPr>
                        <w:spacing w:line="500" w:lineRule="exact"/>
                        <w:ind w:firstLineChars="200" w:firstLine="760"/>
                      </w:pPr>
                      <w:r>
                        <w:rPr>
                          <w:rFonts w:ascii="方正楷体_GBK" w:eastAsia="方正楷体_GBK" w:hAnsi="幼圆" w:cs="幼圆" w:hint="eastAsia"/>
                          <w:color w:val="000000"/>
                          <w:spacing w:val="30"/>
                          <w:sz w:val="32"/>
                          <w:szCs w:val="32"/>
                          <w:shd w:val="clear" w:color="auto" w:fill="FFFFFF"/>
                        </w:rPr>
                        <w:t>（四）报考人员</w:t>
                      </w:r>
                      <w:r>
                        <w:rPr>
                          <w:rFonts w:ascii="方正楷体_GBK" w:eastAsia="方正楷体_GBK" w:hAnsi="幼圆" w:cs="幼圆" w:hint="eastAsia"/>
                          <w:color w:val="000000"/>
                          <w:spacing w:val="30"/>
                          <w:sz w:val="32"/>
                          <w:szCs w:val="32"/>
                          <w:shd w:val="clear" w:color="auto" w:fill="FFFFFF"/>
                        </w:rPr>
                        <w:t>请随时关注培训基地发布的消息</w:t>
                      </w:r>
                      <w:r>
                        <w:rPr>
                          <w:rFonts w:ascii="方正楷体_GBK" w:eastAsia="方正楷体_GBK" w:hAnsi="幼圆" w:cs="幼圆" w:hint="eastAsia"/>
                          <w:color w:val="000000"/>
                          <w:spacing w:val="30"/>
                          <w:sz w:val="32"/>
                          <w:szCs w:val="32"/>
                          <w:shd w:val="clear" w:color="auto" w:fill="FFFFFF"/>
                        </w:rPr>
                        <w:t>，</w:t>
                      </w:r>
                      <w:r>
                        <w:rPr>
                          <w:rFonts w:ascii="方正楷体_GBK" w:eastAsia="方正楷体_GBK" w:hAnsi="幼圆" w:cs="幼圆" w:hint="eastAsia"/>
                          <w:color w:val="000000"/>
                          <w:spacing w:val="30"/>
                          <w:sz w:val="32"/>
                          <w:szCs w:val="32"/>
                          <w:shd w:val="clear" w:color="auto" w:fill="FFFFFF"/>
                        </w:rPr>
                        <w:t>严格按照要求参加现场确认和考试工作</w:t>
                      </w:r>
                      <w:r>
                        <w:rPr>
                          <w:rFonts w:ascii="方正楷体_GBK" w:eastAsia="方正楷体_GBK" w:hAnsi="幼圆" w:cs="幼圆" w:hint="eastAsia"/>
                          <w:color w:val="000000"/>
                          <w:spacing w:val="30"/>
                          <w:sz w:val="32"/>
                          <w:szCs w:val="32"/>
                          <w:shd w:val="clear" w:color="auto" w:fill="FFFFFF"/>
                        </w:rPr>
                        <w:t>。</w:t>
                      </w:r>
                      <w:bookmarkStart w:id="1" w:name="_GoBack"/>
                      <w:bookmarkEnd w:id="1"/>
                    </w:p>
                  </w:txbxContent>
                </v:textbox>
              </v:shape>
            </w:pict>
          </mc:Fallback>
        </mc:AlternateContent>
      </w:r>
      <w:r>
        <w:rPr>
          <w:noProof/>
          <w:sz w:val="32"/>
        </w:rPr>
        <mc:AlternateContent>
          <mc:Choice Requires="wps">
            <w:drawing>
              <wp:anchor distT="0" distB="0" distL="114300" distR="114300" simplePos="0" relativeHeight="251677696" behindDoc="0" locked="0" layoutInCell="1" allowOverlap="1">
                <wp:simplePos x="0" y="0"/>
                <wp:positionH relativeFrom="column">
                  <wp:posOffset>2314575</wp:posOffset>
                </wp:positionH>
                <wp:positionV relativeFrom="paragraph">
                  <wp:posOffset>4770755</wp:posOffset>
                </wp:positionV>
                <wp:extent cx="1828800" cy="1828800"/>
                <wp:effectExtent l="0" t="0" r="0" b="127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46E61" w:rsidRDefault="00457512">
                            <w:pPr>
                              <w:jc w:val="center"/>
                              <w:rPr>
                                <w:rFonts w:ascii="方正大标宋简体" w:eastAsia="方正大标宋简体" w:hAnsi="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pPr>
                            <w:r>
                              <w:rPr>
                                <w:rFonts w:ascii="方正大标宋简体" w:eastAsia="方正大标宋简体" w:hAnsi="方正大标宋简体" w:cs="方正大标宋简体" w:hint="eastAsia"/>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t>相关要求</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82.25pt;margin-top:375.65pt;height:144pt;width:144pt;mso-wrap-style:none;z-index:251677696;mso-width-relative:page;mso-height-relative:page;" filled="f" stroked="f" coordsize="21600,21600" o:gfxdata="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3IeNoAAAAMAQAADwAAAAAAAAABACAAAAAiAAAAZHJzL2Rvd25y&#10;ZXYueG1sUEsBAhQAFAAAAAgAh07iQAO5RGE1AgAAZQQAAA4AAAAAAAAAAQAgAAAAKQEAAGRycy9l&#10;Mm9Eb2MueG1sUEsFBgAAAAAGAAYAWQEAANAFAAAAAA==&#10;">
                <v:fill on="f" focussize="0,0"/>
                <v:stroke on="f" weight="0.5pt"/>
                <v:imagedata o:title=""/>
                <o:lock v:ext="edit" aspectratio="f"/>
                <v:textbox style="mso-fit-shape-to-text:t;">
                  <w:txbxContent>
                    <w:p w14:paraId="669E0A78">
                      <w:pPr>
                        <w:jc w:val="center"/>
                        <w:rPr>
                          <w:rFonts w:ascii="方正大标宋简体" w:hAnsi="方正大标宋简体" w:eastAsia="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pPr>
                      <w:r>
                        <w:rPr>
                          <w:rFonts w:hint="eastAsia" w:ascii="方正大标宋简体" w:hAnsi="方正大标宋简体" w:eastAsia="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t>相关要求</w:t>
                      </w:r>
                    </w:p>
                  </w:txbxContent>
                </v:textbox>
              </v:shape>
            </w:pict>
          </mc:Fallback>
        </mc:AlternateContent>
      </w:r>
      <w:r>
        <w:rPr>
          <w:noProof/>
          <w:sz w:val="32"/>
        </w:rPr>
        <mc:AlternateContent>
          <mc:Choice Requires="wps">
            <w:drawing>
              <wp:anchor distT="0" distB="0" distL="114300" distR="114300" simplePos="0" relativeHeight="251674624" behindDoc="0" locked="0" layoutInCell="1" allowOverlap="1">
                <wp:simplePos x="0" y="0"/>
                <wp:positionH relativeFrom="column">
                  <wp:posOffset>-64770</wp:posOffset>
                </wp:positionH>
                <wp:positionV relativeFrom="paragraph">
                  <wp:posOffset>20320</wp:posOffset>
                </wp:positionV>
                <wp:extent cx="6515100" cy="4657725"/>
                <wp:effectExtent l="0" t="0" r="19050" b="28575"/>
                <wp:wrapNone/>
                <wp:docPr id="18" name="文本框 18"/>
                <wp:cNvGraphicFramePr/>
                <a:graphic xmlns:a="http://schemas.openxmlformats.org/drawingml/2006/main">
                  <a:graphicData uri="http://schemas.microsoft.com/office/word/2010/wordprocessingShape">
                    <wps:wsp>
                      <wps:cNvSpPr txBox="1"/>
                      <wps:spPr>
                        <a:xfrm>
                          <a:off x="0" y="0"/>
                          <a:ext cx="6515100" cy="4657725"/>
                        </a:xfrm>
                        <a:prstGeom prst="rect">
                          <a:avLst/>
                        </a:prstGeom>
                        <a:noFill/>
                        <a:ln w="12700" cap="flat" cmpd="sng" algn="ctr">
                          <a:solidFill>
                            <a:srgbClr val="4874CB"/>
                          </a:solidFill>
                          <a:prstDash val="dash"/>
                          <a:miter lim="800000"/>
                        </a:ln>
                        <a:effectLst/>
                      </wps:spPr>
                      <wps:txbx>
                        <w:txbxContent>
                          <w:p w:rsidR="00146E61" w:rsidRDefault="00457512">
                            <w:pPr>
                              <w:pStyle w:val="1"/>
                              <w:spacing w:line="500" w:lineRule="exact"/>
                              <w:ind w:firstLineChars="200" w:firstLine="640"/>
                            </w:pPr>
                            <w:r>
                              <w:rPr>
                                <w:rFonts w:ascii="方正楷体_GBK" w:eastAsia="方正楷体_GBK" w:hint="eastAsia"/>
                                <w:color w:val="000000"/>
                                <w:sz w:val="32"/>
                                <w:szCs w:val="32"/>
                              </w:rPr>
                              <w:t>计划内</w:t>
                            </w:r>
                            <w:r>
                              <w:rPr>
                                <w:rFonts w:ascii="方正楷体_GBK" w:eastAsia="方正楷体_GBK" w:hAnsi="宋体" w:hint="eastAsia"/>
                                <w:spacing w:val="-1"/>
                                <w:sz w:val="32"/>
                                <w:szCs w:val="32"/>
                              </w:rPr>
                              <w:t>学员在医院培训期间，享受国家及省级</w:t>
                            </w:r>
                            <w:r>
                              <w:rPr>
                                <w:rFonts w:ascii="方正楷体_GBK" w:eastAsia="方正楷体_GBK" w:hAnsi="宋体" w:hint="eastAsia"/>
                                <w:spacing w:val="-2"/>
                                <w:sz w:val="32"/>
                                <w:szCs w:val="32"/>
                              </w:rPr>
                              <w:t>补助，医院根据考勤及考核情况每</w:t>
                            </w:r>
                            <w:r>
                              <w:rPr>
                                <w:rFonts w:ascii="方正楷体_GBK" w:eastAsia="方正楷体_GBK" w:hint="eastAsia"/>
                                <w:sz w:val="32"/>
                                <w:szCs w:val="32"/>
                              </w:rPr>
                              <w:t xml:space="preserve"> </w:t>
                            </w:r>
                            <w:r>
                              <w:rPr>
                                <w:rFonts w:ascii="方正楷体_GBK" w:eastAsia="方正楷体_GBK" w:hAnsi="宋体" w:hint="eastAsia"/>
                                <w:spacing w:val="-1"/>
                                <w:sz w:val="32"/>
                                <w:szCs w:val="32"/>
                              </w:rPr>
                              <w:t>月发放工作绩效</w:t>
                            </w:r>
                            <w:r>
                              <w:rPr>
                                <w:rFonts w:ascii="宋体" w:hAnsi="宋体"/>
                                <w:spacing w:val="-1"/>
                              </w:rPr>
                              <w:t>，</w:t>
                            </w:r>
                            <w:r>
                              <w:rPr>
                                <w:rFonts w:ascii="方正楷体_GBK" w:eastAsia="方正楷体_GBK" w:hint="eastAsia"/>
                                <w:color w:val="000000"/>
                                <w:sz w:val="32"/>
                                <w:szCs w:val="32"/>
                              </w:rPr>
                              <w:t>具体标准见下表：</w:t>
                            </w:r>
                          </w:p>
                          <w:tbl>
                            <w:tblPr>
                              <w:tblStyle w:val="TableNormal"/>
                              <w:tblW w:w="9781"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3"/>
                              <w:gridCol w:w="1275"/>
                              <w:gridCol w:w="1560"/>
                              <w:gridCol w:w="708"/>
                              <w:gridCol w:w="1134"/>
                              <w:gridCol w:w="1276"/>
                              <w:gridCol w:w="1418"/>
                              <w:gridCol w:w="1417"/>
                            </w:tblGrid>
                            <w:tr w:rsidR="00146E61">
                              <w:trPr>
                                <w:trHeight w:val="686"/>
                              </w:trPr>
                              <w:tc>
                                <w:tcPr>
                                  <w:tcW w:w="993" w:type="dxa"/>
                                  <w:tcBorders>
                                    <w:top w:val="single" w:sz="2" w:space="0" w:color="000000"/>
                                    <w:left w:val="single" w:sz="2" w:space="0" w:color="000000"/>
                                    <w:bottom w:val="single" w:sz="2" w:space="0" w:color="000000"/>
                                    <w:right w:val="single" w:sz="2" w:space="0" w:color="000000"/>
                                  </w:tcBorders>
                                </w:tcPr>
                                <w:p w:rsidR="00146E61" w:rsidRDefault="00457512">
                                  <w:pPr>
                                    <w:jc w:val="center"/>
                                    <w:rPr>
                                      <w:rFonts w:asciiTheme="minorEastAsia" w:hAnsiTheme="minorEastAsia"/>
                                      <w:b/>
                                      <w:color w:val="000000"/>
                                      <w:sz w:val="24"/>
                                      <w:szCs w:val="18"/>
                                    </w:rPr>
                                  </w:pPr>
                                  <w:r>
                                    <w:rPr>
                                      <w:rFonts w:asciiTheme="minorEastAsia" w:hAnsiTheme="minorEastAsia" w:hint="eastAsia"/>
                                      <w:b/>
                                      <w:sz w:val="24"/>
                                    </w:rPr>
                                    <w:t>人员</w:t>
                                  </w:r>
                                </w:p>
                                <w:p w:rsidR="00146E61" w:rsidRDefault="00457512">
                                  <w:pPr>
                                    <w:jc w:val="center"/>
                                    <w:rPr>
                                      <w:rFonts w:asciiTheme="minorEastAsia" w:hAnsiTheme="minorEastAsia"/>
                                      <w:b/>
                                      <w:sz w:val="24"/>
                                    </w:rPr>
                                  </w:pPr>
                                  <w:r>
                                    <w:rPr>
                                      <w:rFonts w:asciiTheme="minorEastAsia" w:hAnsiTheme="minorEastAsia" w:hint="eastAsia"/>
                                      <w:b/>
                                      <w:spacing w:val="-6"/>
                                      <w:sz w:val="24"/>
                                    </w:rPr>
                                    <w:t>类别</w:t>
                                  </w:r>
                                </w:p>
                              </w:tc>
                              <w:tc>
                                <w:tcPr>
                                  <w:tcW w:w="1275" w:type="dxa"/>
                                  <w:tcBorders>
                                    <w:top w:val="single" w:sz="2" w:space="0" w:color="000000"/>
                                    <w:left w:val="single" w:sz="2" w:space="0" w:color="000000"/>
                                    <w:bottom w:val="single" w:sz="2" w:space="0" w:color="000000"/>
                                    <w:right w:val="single" w:sz="2" w:space="0" w:color="000000"/>
                                  </w:tcBorders>
                                </w:tcPr>
                                <w:p w:rsidR="00146E61" w:rsidRDefault="00146E61">
                                  <w:pPr>
                                    <w:jc w:val="center"/>
                                    <w:rPr>
                                      <w:rFonts w:asciiTheme="minorEastAsia" w:hAnsiTheme="minorEastAsia" w:cs="Arial"/>
                                      <w:b/>
                                      <w:color w:val="000000"/>
                                      <w:sz w:val="24"/>
                                      <w:szCs w:val="21"/>
                                    </w:rPr>
                                  </w:pPr>
                                </w:p>
                                <w:p w:rsidR="00146E61" w:rsidRDefault="00457512">
                                  <w:pPr>
                                    <w:jc w:val="center"/>
                                    <w:rPr>
                                      <w:rFonts w:asciiTheme="minorEastAsia" w:hAnsiTheme="minorEastAsia"/>
                                      <w:b/>
                                      <w:sz w:val="24"/>
                                    </w:rPr>
                                  </w:pPr>
                                  <w:r>
                                    <w:rPr>
                                      <w:rFonts w:asciiTheme="minorEastAsia" w:hAnsiTheme="minorEastAsia" w:hint="eastAsia"/>
                                      <w:b/>
                                      <w:sz w:val="24"/>
                                    </w:rPr>
                                    <w:t>工资</w:t>
                                  </w:r>
                                </w:p>
                              </w:tc>
                              <w:tc>
                                <w:tcPr>
                                  <w:tcW w:w="1560" w:type="dxa"/>
                                  <w:tcBorders>
                                    <w:top w:val="single" w:sz="2" w:space="0" w:color="000000"/>
                                    <w:left w:val="single" w:sz="2" w:space="0" w:color="000000"/>
                                    <w:bottom w:val="single" w:sz="2" w:space="0" w:color="000000"/>
                                    <w:right w:val="single" w:sz="2" w:space="0" w:color="000000"/>
                                  </w:tcBorders>
                                </w:tcPr>
                                <w:p w:rsidR="00146E61" w:rsidRDefault="00146E61">
                                  <w:pPr>
                                    <w:jc w:val="center"/>
                                    <w:rPr>
                                      <w:rFonts w:asciiTheme="minorEastAsia" w:hAnsiTheme="minorEastAsia" w:cs="Arial"/>
                                      <w:b/>
                                      <w:color w:val="000000"/>
                                      <w:sz w:val="24"/>
                                      <w:szCs w:val="21"/>
                                    </w:rPr>
                                  </w:pPr>
                                </w:p>
                                <w:p w:rsidR="00146E61" w:rsidRDefault="00457512">
                                  <w:pPr>
                                    <w:jc w:val="center"/>
                                    <w:rPr>
                                      <w:rFonts w:asciiTheme="minorEastAsia" w:hAnsiTheme="minorEastAsia"/>
                                      <w:b/>
                                      <w:sz w:val="24"/>
                                    </w:rPr>
                                  </w:pPr>
                                  <w:r>
                                    <w:rPr>
                                      <w:rFonts w:asciiTheme="minorEastAsia" w:hAnsiTheme="minorEastAsia" w:hint="eastAsia"/>
                                      <w:b/>
                                      <w:spacing w:val="-4"/>
                                      <w:sz w:val="24"/>
                                    </w:rPr>
                                    <w:t>社会保险</w:t>
                                  </w:r>
                                </w:p>
                              </w:tc>
                              <w:tc>
                                <w:tcPr>
                                  <w:tcW w:w="708" w:type="dxa"/>
                                  <w:tcBorders>
                                    <w:top w:val="single" w:sz="2" w:space="0" w:color="000000"/>
                                    <w:left w:val="single" w:sz="2" w:space="0" w:color="000000"/>
                                    <w:bottom w:val="single" w:sz="2" w:space="0" w:color="000000"/>
                                    <w:right w:val="single" w:sz="2" w:space="0" w:color="000000"/>
                                  </w:tcBorders>
                                </w:tcPr>
                                <w:p w:rsidR="00146E61" w:rsidRDefault="00146E61">
                                  <w:pPr>
                                    <w:jc w:val="center"/>
                                    <w:rPr>
                                      <w:rFonts w:asciiTheme="minorEastAsia" w:hAnsiTheme="minorEastAsia"/>
                                      <w:b/>
                                      <w:sz w:val="24"/>
                                    </w:rPr>
                                  </w:pPr>
                                </w:p>
                                <w:p w:rsidR="00146E61" w:rsidRDefault="00457512">
                                  <w:pPr>
                                    <w:jc w:val="center"/>
                                    <w:rPr>
                                      <w:rFonts w:asciiTheme="minorEastAsia" w:hAnsiTheme="minorEastAsia"/>
                                      <w:b/>
                                      <w:sz w:val="24"/>
                                    </w:rPr>
                                  </w:pPr>
                                  <w:r>
                                    <w:rPr>
                                      <w:rFonts w:asciiTheme="minorEastAsia" w:hAnsiTheme="minorEastAsia" w:hint="eastAsia"/>
                                      <w:b/>
                                      <w:sz w:val="24"/>
                                    </w:rPr>
                                    <w:t>住</w:t>
                                  </w:r>
                                  <w:r>
                                    <w:rPr>
                                      <w:rFonts w:asciiTheme="minorEastAsia" w:hAnsiTheme="minorEastAsia" w:hint="eastAsia"/>
                                      <w:b/>
                                      <w:spacing w:val="-2"/>
                                      <w:sz w:val="24"/>
                                    </w:rPr>
                                    <w:t>宿</w:t>
                                  </w:r>
                                </w:p>
                              </w:tc>
                              <w:tc>
                                <w:tcPr>
                                  <w:tcW w:w="1134" w:type="dxa"/>
                                  <w:tcBorders>
                                    <w:top w:val="single" w:sz="2" w:space="0" w:color="000000"/>
                                    <w:left w:val="single" w:sz="2" w:space="0" w:color="000000"/>
                                    <w:bottom w:val="single" w:sz="2" w:space="0" w:color="000000"/>
                                    <w:right w:val="single" w:sz="2" w:space="0" w:color="000000"/>
                                  </w:tcBorders>
                                </w:tcPr>
                                <w:p w:rsidR="00146E61" w:rsidRDefault="00457512">
                                  <w:pPr>
                                    <w:jc w:val="center"/>
                                    <w:rPr>
                                      <w:rFonts w:asciiTheme="minorEastAsia" w:hAnsiTheme="minorEastAsia"/>
                                      <w:b/>
                                      <w:sz w:val="24"/>
                                    </w:rPr>
                                  </w:pPr>
                                  <w:r>
                                    <w:rPr>
                                      <w:rFonts w:asciiTheme="minorEastAsia" w:hAnsiTheme="minorEastAsia" w:hint="eastAsia"/>
                                      <w:b/>
                                      <w:spacing w:val="-4"/>
                                      <w:sz w:val="24"/>
                                    </w:rPr>
                                    <w:t>专项经</w:t>
                                  </w:r>
                                  <w:r>
                                    <w:rPr>
                                      <w:rFonts w:asciiTheme="minorEastAsia" w:hAnsiTheme="minorEastAsia" w:hint="eastAsia"/>
                                      <w:b/>
                                      <w:sz w:val="24"/>
                                    </w:rPr>
                                    <w:t>费</w:t>
                                  </w:r>
                                </w:p>
                                <w:p w:rsidR="00146E61" w:rsidRDefault="00457512">
                                  <w:pPr>
                                    <w:jc w:val="center"/>
                                    <w:rPr>
                                      <w:rFonts w:asciiTheme="minorEastAsia" w:hAnsiTheme="minorEastAsia"/>
                                      <w:b/>
                                      <w:color w:val="000000"/>
                                      <w:sz w:val="24"/>
                                      <w:szCs w:val="18"/>
                                    </w:rPr>
                                  </w:pPr>
                                  <w:r>
                                    <w:rPr>
                                      <w:rFonts w:asciiTheme="minorEastAsia" w:hAnsiTheme="minorEastAsia" w:hint="eastAsia"/>
                                      <w:b/>
                                      <w:sz w:val="24"/>
                                    </w:rPr>
                                    <w:t>补助</w:t>
                                  </w:r>
                                </w:p>
                              </w:tc>
                              <w:tc>
                                <w:tcPr>
                                  <w:tcW w:w="1276" w:type="dxa"/>
                                  <w:tcBorders>
                                    <w:top w:val="single" w:sz="2" w:space="0" w:color="000000"/>
                                    <w:left w:val="single" w:sz="2" w:space="0" w:color="000000"/>
                                    <w:bottom w:val="single" w:sz="2" w:space="0" w:color="000000"/>
                                    <w:right w:val="single" w:sz="2" w:space="0" w:color="000000"/>
                                  </w:tcBorders>
                                </w:tcPr>
                                <w:p w:rsidR="00146E61" w:rsidRDefault="00457512">
                                  <w:pPr>
                                    <w:jc w:val="center"/>
                                    <w:rPr>
                                      <w:rFonts w:asciiTheme="minorEastAsia" w:hAnsiTheme="minorEastAsia"/>
                                      <w:b/>
                                      <w:spacing w:val="-20"/>
                                      <w:sz w:val="24"/>
                                    </w:rPr>
                                  </w:pPr>
                                  <w:r>
                                    <w:rPr>
                                      <w:rFonts w:asciiTheme="minorEastAsia" w:hAnsiTheme="minorEastAsia" w:hint="eastAsia"/>
                                      <w:b/>
                                      <w:spacing w:val="-5"/>
                                      <w:sz w:val="24"/>
                                    </w:rPr>
                                    <w:t>工作绩</w:t>
                                  </w:r>
                                  <w:r>
                                    <w:rPr>
                                      <w:rFonts w:asciiTheme="minorEastAsia" w:hAnsiTheme="minorEastAsia" w:hint="eastAsia"/>
                                      <w:b/>
                                      <w:spacing w:val="-20"/>
                                      <w:sz w:val="24"/>
                                    </w:rPr>
                                    <w:t>效</w:t>
                                  </w:r>
                                </w:p>
                                <w:p w:rsidR="00146E61" w:rsidRDefault="00457512">
                                  <w:pPr>
                                    <w:ind w:rightChars="67" w:right="141"/>
                                    <w:jc w:val="center"/>
                                    <w:rPr>
                                      <w:rFonts w:asciiTheme="minorEastAsia" w:hAnsiTheme="minorEastAsia"/>
                                      <w:b/>
                                      <w:sz w:val="24"/>
                                    </w:rPr>
                                  </w:pPr>
                                  <w:r>
                                    <w:rPr>
                                      <w:rFonts w:asciiTheme="minorEastAsia" w:hAnsiTheme="minorEastAsia" w:hint="eastAsia"/>
                                      <w:b/>
                                      <w:spacing w:val="-20"/>
                                      <w:sz w:val="24"/>
                                    </w:rPr>
                                    <w:t>（第一</w:t>
                                  </w:r>
                                  <w:r>
                                    <w:rPr>
                                      <w:rFonts w:asciiTheme="minorEastAsia" w:hAnsiTheme="minorEastAsia" w:hint="eastAsia"/>
                                      <w:b/>
                                      <w:spacing w:val="-6"/>
                                      <w:sz w:val="24"/>
                                    </w:rPr>
                                    <w:t>年）</w:t>
                                  </w:r>
                                </w:p>
                              </w:tc>
                              <w:tc>
                                <w:tcPr>
                                  <w:tcW w:w="1418" w:type="dxa"/>
                                  <w:tcBorders>
                                    <w:top w:val="single" w:sz="2" w:space="0" w:color="000000"/>
                                    <w:left w:val="single" w:sz="2" w:space="0" w:color="000000"/>
                                    <w:bottom w:val="single" w:sz="2" w:space="0" w:color="000000"/>
                                    <w:right w:val="single" w:sz="2" w:space="0" w:color="000000"/>
                                  </w:tcBorders>
                                </w:tcPr>
                                <w:p w:rsidR="00146E61" w:rsidRDefault="00457512">
                                  <w:pPr>
                                    <w:jc w:val="center"/>
                                    <w:rPr>
                                      <w:rFonts w:asciiTheme="minorEastAsia" w:hAnsiTheme="minorEastAsia"/>
                                      <w:b/>
                                      <w:sz w:val="24"/>
                                    </w:rPr>
                                  </w:pPr>
                                  <w:r>
                                    <w:rPr>
                                      <w:rFonts w:asciiTheme="minorEastAsia" w:hAnsiTheme="minorEastAsia" w:hint="eastAsia"/>
                                      <w:b/>
                                      <w:sz w:val="24"/>
                                    </w:rPr>
                                    <w:t>工作绩效</w:t>
                                  </w:r>
                                </w:p>
                                <w:p w:rsidR="00146E61" w:rsidRDefault="00457512">
                                  <w:pPr>
                                    <w:jc w:val="center"/>
                                    <w:rPr>
                                      <w:rFonts w:asciiTheme="minorEastAsia" w:hAnsiTheme="minorEastAsia"/>
                                      <w:b/>
                                      <w:sz w:val="24"/>
                                    </w:rPr>
                                  </w:pPr>
                                  <w:r>
                                    <w:rPr>
                                      <w:rFonts w:asciiTheme="minorEastAsia" w:hAnsiTheme="minorEastAsia" w:hint="eastAsia"/>
                                      <w:b/>
                                      <w:sz w:val="24"/>
                                    </w:rPr>
                                    <w:t>（第二</w:t>
                                  </w:r>
                                  <w:r>
                                    <w:rPr>
                                      <w:rFonts w:asciiTheme="minorEastAsia" w:hAnsiTheme="minorEastAsia" w:hint="eastAsia"/>
                                      <w:b/>
                                      <w:spacing w:val="-6"/>
                                      <w:sz w:val="24"/>
                                    </w:rPr>
                                    <w:t>年）</w:t>
                                  </w:r>
                                </w:p>
                              </w:tc>
                              <w:tc>
                                <w:tcPr>
                                  <w:tcW w:w="1417" w:type="dxa"/>
                                  <w:tcBorders>
                                    <w:top w:val="single" w:sz="2" w:space="0" w:color="000000"/>
                                    <w:left w:val="single" w:sz="2" w:space="0" w:color="000000"/>
                                    <w:bottom w:val="single" w:sz="2" w:space="0" w:color="000000"/>
                                    <w:right w:val="single" w:sz="2" w:space="0" w:color="000000"/>
                                  </w:tcBorders>
                                </w:tcPr>
                                <w:p w:rsidR="00146E61" w:rsidRDefault="00457512">
                                  <w:pPr>
                                    <w:jc w:val="center"/>
                                    <w:rPr>
                                      <w:rFonts w:asciiTheme="minorEastAsia" w:hAnsiTheme="minorEastAsia"/>
                                      <w:b/>
                                      <w:spacing w:val="-4"/>
                                      <w:sz w:val="24"/>
                                    </w:rPr>
                                  </w:pPr>
                                  <w:r>
                                    <w:rPr>
                                      <w:rFonts w:asciiTheme="minorEastAsia" w:hAnsiTheme="minorEastAsia" w:hint="eastAsia"/>
                                      <w:b/>
                                      <w:spacing w:val="-4"/>
                                      <w:sz w:val="24"/>
                                    </w:rPr>
                                    <w:t>工作绩效</w:t>
                                  </w:r>
                                </w:p>
                                <w:p w:rsidR="00146E61" w:rsidRDefault="00457512">
                                  <w:pPr>
                                    <w:jc w:val="center"/>
                                    <w:rPr>
                                      <w:rFonts w:asciiTheme="minorEastAsia" w:hAnsiTheme="minorEastAsia"/>
                                      <w:b/>
                                      <w:color w:val="000000"/>
                                      <w:sz w:val="24"/>
                                      <w:szCs w:val="18"/>
                                    </w:rPr>
                                  </w:pPr>
                                  <w:r>
                                    <w:rPr>
                                      <w:rFonts w:asciiTheme="minorEastAsia" w:hAnsiTheme="minorEastAsia" w:hint="eastAsia"/>
                                      <w:b/>
                                      <w:spacing w:val="-4"/>
                                      <w:sz w:val="24"/>
                                    </w:rPr>
                                    <w:t>（第</w:t>
                                  </w:r>
                                  <w:r>
                                    <w:rPr>
                                      <w:rFonts w:asciiTheme="minorEastAsia" w:hAnsiTheme="minorEastAsia" w:hint="eastAsia"/>
                                      <w:b/>
                                      <w:spacing w:val="-5"/>
                                      <w:sz w:val="24"/>
                                    </w:rPr>
                                    <w:t>三年）</w:t>
                                  </w:r>
                                </w:p>
                              </w:tc>
                            </w:tr>
                            <w:tr w:rsidR="00146E61">
                              <w:trPr>
                                <w:trHeight w:val="1052"/>
                              </w:trPr>
                              <w:tc>
                                <w:tcPr>
                                  <w:tcW w:w="993" w:type="dxa"/>
                                  <w:tcBorders>
                                    <w:top w:val="single" w:sz="2" w:space="0" w:color="000000"/>
                                    <w:left w:val="single" w:sz="2" w:space="0" w:color="000000"/>
                                    <w:bottom w:val="single" w:sz="2" w:space="0" w:color="000000"/>
                                    <w:right w:val="single" w:sz="2" w:space="0" w:color="000000"/>
                                  </w:tcBorders>
                                </w:tcPr>
                                <w:p w:rsidR="00146E61" w:rsidRDefault="00146E61">
                                  <w:pPr>
                                    <w:jc w:val="center"/>
                                    <w:rPr>
                                      <w:rFonts w:asciiTheme="minorEastAsia" w:hAnsiTheme="minorEastAsia" w:cs="Arial"/>
                                      <w:color w:val="000000"/>
                                      <w:sz w:val="24"/>
                                      <w:szCs w:val="21"/>
                                    </w:rPr>
                                  </w:pPr>
                                </w:p>
                                <w:p w:rsidR="00146E61" w:rsidRDefault="00146E61">
                                  <w:pPr>
                                    <w:jc w:val="center"/>
                                    <w:rPr>
                                      <w:rFonts w:asciiTheme="minorEastAsia" w:hAnsiTheme="minorEastAsia"/>
                                      <w:sz w:val="24"/>
                                    </w:rPr>
                                  </w:pPr>
                                </w:p>
                                <w:p w:rsidR="00146E61" w:rsidRDefault="00457512">
                                  <w:pPr>
                                    <w:jc w:val="center"/>
                                    <w:rPr>
                                      <w:rFonts w:asciiTheme="minorEastAsia" w:hAnsiTheme="minorEastAsia"/>
                                      <w:sz w:val="24"/>
                                    </w:rPr>
                                  </w:pPr>
                                  <w:r>
                                    <w:rPr>
                                      <w:rFonts w:asciiTheme="minorEastAsia" w:hAnsiTheme="minorEastAsia" w:hint="eastAsia"/>
                                      <w:spacing w:val="-4"/>
                                      <w:sz w:val="24"/>
                                    </w:rPr>
                                    <w:t>社会学</w:t>
                                  </w:r>
                                </w:p>
                                <w:p w:rsidR="00146E61" w:rsidRDefault="00457512">
                                  <w:pPr>
                                    <w:jc w:val="center"/>
                                    <w:rPr>
                                      <w:rFonts w:asciiTheme="minorEastAsia" w:hAnsiTheme="minorEastAsia"/>
                                      <w:sz w:val="24"/>
                                    </w:rPr>
                                  </w:pPr>
                                  <w:r>
                                    <w:rPr>
                                      <w:rFonts w:asciiTheme="minorEastAsia" w:hAnsiTheme="minorEastAsia" w:hint="eastAsia"/>
                                      <w:spacing w:val="-2"/>
                                      <w:sz w:val="24"/>
                                    </w:rPr>
                                    <w:t>员</w:t>
                                  </w:r>
                                </w:p>
                              </w:tc>
                              <w:tc>
                                <w:tcPr>
                                  <w:tcW w:w="1275" w:type="dxa"/>
                                  <w:tcBorders>
                                    <w:top w:val="single" w:sz="2" w:space="0" w:color="000000"/>
                                    <w:left w:val="single" w:sz="2" w:space="0" w:color="000000"/>
                                    <w:bottom w:val="single" w:sz="2" w:space="0" w:color="000000"/>
                                    <w:right w:val="single" w:sz="2" w:space="0" w:color="000000"/>
                                  </w:tcBorders>
                                </w:tcPr>
                                <w:p w:rsidR="00146E61" w:rsidRDefault="00146E61">
                                  <w:pPr>
                                    <w:ind w:rightChars="67" w:right="141"/>
                                    <w:jc w:val="center"/>
                                    <w:rPr>
                                      <w:rFonts w:asciiTheme="minorEastAsia" w:hAnsiTheme="minorEastAsia"/>
                                      <w:spacing w:val="-4"/>
                                      <w:sz w:val="24"/>
                                    </w:rPr>
                                  </w:pPr>
                                </w:p>
                                <w:p w:rsidR="00146E61" w:rsidRDefault="00457512">
                                  <w:pPr>
                                    <w:ind w:rightChars="67" w:right="141"/>
                                    <w:jc w:val="center"/>
                                    <w:rPr>
                                      <w:rFonts w:asciiTheme="minorEastAsia" w:hAnsiTheme="minorEastAsia"/>
                                      <w:sz w:val="24"/>
                                    </w:rPr>
                                  </w:pPr>
                                  <w:r>
                                    <w:rPr>
                                      <w:rFonts w:asciiTheme="minorEastAsia" w:hAnsiTheme="minorEastAsia" w:hint="eastAsia"/>
                                      <w:spacing w:val="-4"/>
                                      <w:sz w:val="24"/>
                                    </w:rPr>
                                    <w:t>等同本单位</w:t>
                                  </w:r>
                                  <w:r>
                                    <w:rPr>
                                      <w:rFonts w:asciiTheme="minorEastAsia" w:hAnsiTheme="minorEastAsia" w:hint="eastAsia"/>
                                      <w:spacing w:val="-3"/>
                                      <w:sz w:val="24"/>
                                    </w:rPr>
                                    <w:t>合同制人员待遇（</w:t>
                                  </w:r>
                                  <w:r>
                                    <w:rPr>
                                      <w:rFonts w:asciiTheme="minorEastAsia" w:hAnsiTheme="minorEastAsia" w:hint="eastAsia"/>
                                      <w:spacing w:val="-3"/>
                                      <w:sz w:val="24"/>
                                    </w:rPr>
                                    <w:t>2000</w:t>
                                  </w:r>
                                  <w:r>
                                    <w:rPr>
                                      <w:rFonts w:asciiTheme="minorEastAsia" w:hAnsiTheme="minorEastAsia" w:hint="eastAsia"/>
                                      <w:spacing w:val="-9"/>
                                      <w:sz w:val="24"/>
                                    </w:rPr>
                                    <w:t>元</w:t>
                                  </w:r>
                                  <w:r>
                                    <w:rPr>
                                      <w:rFonts w:asciiTheme="minorEastAsia" w:hAnsiTheme="minorEastAsia" w:hint="eastAsia"/>
                                      <w:spacing w:val="-9"/>
                                      <w:sz w:val="24"/>
                                    </w:rPr>
                                    <w:t>/</w:t>
                                  </w:r>
                                  <w:r>
                                    <w:rPr>
                                      <w:rFonts w:asciiTheme="minorEastAsia" w:hAnsiTheme="minorEastAsia" w:hint="eastAsia"/>
                                      <w:spacing w:val="-9"/>
                                      <w:sz w:val="24"/>
                                    </w:rPr>
                                    <w:t>月，已含</w:t>
                                  </w:r>
                                  <w:r>
                                    <w:rPr>
                                      <w:rFonts w:asciiTheme="minorEastAsia" w:hAnsiTheme="minorEastAsia" w:hint="eastAsia"/>
                                      <w:spacing w:val="-4"/>
                                      <w:sz w:val="24"/>
                                    </w:rPr>
                                    <w:t>社会保险个人缴纳部</w:t>
                                  </w:r>
                                  <w:r>
                                    <w:rPr>
                                      <w:rFonts w:asciiTheme="minorEastAsia" w:hAnsiTheme="minorEastAsia" w:hint="eastAsia"/>
                                      <w:sz w:val="24"/>
                                    </w:rPr>
                                    <w:t>分）</w:t>
                                  </w:r>
                                </w:p>
                              </w:tc>
                              <w:tc>
                                <w:tcPr>
                                  <w:tcW w:w="1560" w:type="dxa"/>
                                  <w:tcBorders>
                                    <w:top w:val="single" w:sz="2" w:space="0" w:color="000000"/>
                                    <w:left w:val="single" w:sz="2" w:space="0" w:color="000000"/>
                                    <w:bottom w:val="single" w:sz="2" w:space="0" w:color="000000"/>
                                    <w:right w:val="single" w:sz="2" w:space="0" w:color="000000"/>
                                  </w:tcBorders>
                                </w:tcPr>
                                <w:p w:rsidR="00146E61" w:rsidRDefault="00146E61">
                                  <w:pPr>
                                    <w:ind w:rightChars="67" w:right="141"/>
                                    <w:jc w:val="center"/>
                                    <w:rPr>
                                      <w:rFonts w:asciiTheme="minorEastAsia" w:hAnsiTheme="minorEastAsia"/>
                                      <w:spacing w:val="-4"/>
                                      <w:sz w:val="24"/>
                                    </w:rPr>
                                  </w:pPr>
                                </w:p>
                                <w:p w:rsidR="00146E61" w:rsidRDefault="00457512">
                                  <w:pPr>
                                    <w:ind w:rightChars="67" w:right="141"/>
                                    <w:jc w:val="center"/>
                                    <w:rPr>
                                      <w:rFonts w:asciiTheme="minorEastAsia" w:hAnsiTheme="minorEastAsia"/>
                                      <w:spacing w:val="-36"/>
                                      <w:sz w:val="24"/>
                                    </w:rPr>
                                  </w:pPr>
                                  <w:r>
                                    <w:rPr>
                                      <w:rFonts w:asciiTheme="minorEastAsia" w:hAnsiTheme="minorEastAsia" w:hint="eastAsia"/>
                                      <w:spacing w:val="-4"/>
                                      <w:sz w:val="24"/>
                                    </w:rPr>
                                    <w:t>按本单位合同制人</w:t>
                                  </w:r>
                                  <w:r>
                                    <w:rPr>
                                      <w:rFonts w:asciiTheme="minorEastAsia" w:hAnsiTheme="minorEastAsia" w:hint="eastAsia"/>
                                      <w:spacing w:val="-5"/>
                                      <w:sz w:val="24"/>
                                    </w:rPr>
                                    <w:t>员标准缴纳（单位承</w:t>
                                  </w:r>
                                  <w:r>
                                    <w:rPr>
                                      <w:rFonts w:asciiTheme="minorEastAsia" w:hAnsiTheme="minorEastAsia" w:hint="eastAsia"/>
                                      <w:sz w:val="24"/>
                                    </w:rPr>
                                    <w:t xml:space="preserve"> </w:t>
                                  </w:r>
                                  <w:r>
                                    <w:rPr>
                                      <w:rFonts w:asciiTheme="minorEastAsia" w:hAnsiTheme="minorEastAsia" w:hint="eastAsia"/>
                                      <w:sz w:val="24"/>
                                    </w:rPr>
                                    <w:t>担</w:t>
                                  </w:r>
                                  <w:r>
                                    <w:rPr>
                                      <w:rFonts w:asciiTheme="minorEastAsia" w:hAnsiTheme="minorEastAsia" w:hint="eastAsia"/>
                                      <w:spacing w:val="-30"/>
                                      <w:sz w:val="24"/>
                                    </w:rPr>
                                    <w:t xml:space="preserve"> </w:t>
                                  </w:r>
                                  <w:r>
                                    <w:rPr>
                                      <w:rFonts w:asciiTheme="minorEastAsia" w:hAnsiTheme="minorEastAsia" w:hint="eastAsia"/>
                                      <w:sz w:val="24"/>
                                    </w:rPr>
                                    <w:t>1068</w:t>
                                  </w:r>
                                  <w:r>
                                    <w:rPr>
                                      <w:rFonts w:asciiTheme="minorEastAsia" w:hAnsiTheme="minorEastAsia" w:hint="eastAsia"/>
                                      <w:spacing w:val="-42"/>
                                      <w:sz w:val="24"/>
                                    </w:rPr>
                                    <w:t xml:space="preserve"> </w:t>
                                  </w:r>
                                  <w:r>
                                    <w:rPr>
                                      <w:rFonts w:asciiTheme="minorEastAsia" w:hAnsiTheme="minorEastAsia" w:hint="eastAsia"/>
                                      <w:sz w:val="24"/>
                                    </w:rPr>
                                    <w:t>元</w:t>
                                  </w:r>
                                  <w:r>
                                    <w:rPr>
                                      <w:rFonts w:asciiTheme="minorEastAsia" w:hAnsiTheme="minorEastAsia" w:hint="eastAsia"/>
                                      <w:sz w:val="24"/>
                                    </w:rPr>
                                    <w:t xml:space="preserve">/ </w:t>
                                  </w:r>
                                  <w:r>
                                    <w:rPr>
                                      <w:rFonts w:asciiTheme="minorEastAsia" w:hAnsiTheme="minorEastAsia" w:hint="eastAsia"/>
                                      <w:spacing w:val="-5"/>
                                      <w:sz w:val="24"/>
                                    </w:rPr>
                                    <w:t>月，个人承</w:t>
                                  </w:r>
                                  <w:r>
                                    <w:rPr>
                                      <w:rFonts w:asciiTheme="minorEastAsia" w:hAnsiTheme="minorEastAsia" w:hint="eastAsia"/>
                                      <w:spacing w:val="1"/>
                                      <w:sz w:val="24"/>
                                    </w:rPr>
                                    <w:t>担</w:t>
                                  </w:r>
                                  <w:r>
                                    <w:rPr>
                                      <w:rFonts w:asciiTheme="minorEastAsia" w:hAnsiTheme="minorEastAsia" w:hint="eastAsia"/>
                                      <w:spacing w:val="-36"/>
                                      <w:sz w:val="24"/>
                                    </w:rPr>
                                    <w:t xml:space="preserve"> </w:t>
                                  </w:r>
                                  <w:r>
                                    <w:rPr>
                                      <w:rFonts w:asciiTheme="minorEastAsia" w:hAnsiTheme="minorEastAsia" w:hint="eastAsia"/>
                                      <w:spacing w:val="1"/>
                                      <w:sz w:val="24"/>
                                    </w:rPr>
                                    <w:t>444</w:t>
                                  </w:r>
                                  <w:r>
                                    <w:rPr>
                                      <w:rFonts w:asciiTheme="minorEastAsia" w:hAnsiTheme="minorEastAsia" w:hint="eastAsia"/>
                                      <w:spacing w:val="-37"/>
                                      <w:sz w:val="24"/>
                                    </w:rPr>
                                    <w:t xml:space="preserve"> </w:t>
                                  </w:r>
                                  <w:r>
                                    <w:rPr>
                                      <w:rFonts w:asciiTheme="minorEastAsia" w:hAnsiTheme="minorEastAsia" w:hint="eastAsia"/>
                                      <w:spacing w:val="1"/>
                                      <w:sz w:val="24"/>
                                    </w:rPr>
                                    <w:t>元</w:t>
                                  </w:r>
                                  <w:r>
                                    <w:rPr>
                                      <w:rFonts w:asciiTheme="minorEastAsia" w:hAnsiTheme="minorEastAsia" w:hint="eastAsia"/>
                                      <w:spacing w:val="1"/>
                                      <w:sz w:val="24"/>
                                    </w:rPr>
                                    <w:t>/</w:t>
                                  </w:r>
                                  <w:r>
                                    <w:rPr>
                                      <w:rFonts w:asciiTheme="minorEastAsia" w:hAnsiTheme="minorEastAsia" w:hint="eastAsia"/>
                                      <w:spacing w:val="-8"/>
                                      <w:sz w:val="24"/>
                                    </w:rPr>
                                    <w:t>月）</w:t>
                                  </w:r>
                                </w:p>
                              </w:tc>
                              <w:tc>
                                <w:tcPr>
                                  <w:tcW w:w="708" w:type="dxa"/>
                                  <w:tcBorders>
                                    <w:top w:val="single" w:sz="2" w:space="0" w:color="000000"/>
                                    <w:left w:val="single" w:sz="2" w:space="0" w:color="000000"/>
                                    <w:bottom w:val="single" w:sz="2" w:space="0" w:color="000000"/>
                                    <w:right w:val="single" w:sz="2" w:space="0" w:color="000000"/>
                                  </w:tcBorders>
                                </w:tcPr>
                                <w:p w:rsidR="00146E61" w:rsidRDefault="00146E61">
                                  <w:pPr>
                                    <w:jc w:val="center"/>
                                    <w:rPr>
                                      <w:rFonts w:asciiTheme="minorEastAsia" w:hAnsiTheme="minorEastAsia" w:cs="Arial"/>
                                      <w:color w:val="000000"/>
                                      <w:sz w:val="24"/>
                                      <w:szCs w:val="21"/>
                                    </w:rPr>
                                  </w:pPr>
                                </w:p>
                                <w:p w:rsidR="00146E61" w:rsidRDefault="00146E61">
                                  <w:pPr>
                                    <w:jc w:val="center"/>
                                    <w:rPr>
                                      <w:rFonts w:asciiTheme="minorEastAsia" w:hAnsiTheme="minorEastAsia"/>
                                      <w:sz w:val="24"/>
                                    </w:rPr>
                                  </w:pPr>
                                </w:p>
                                <w:p w:rsidR="00146E61" w:rsidRDefault="00146E61">
                                  <w:pPr>
                                    <w:jc w:val="center"/>
                                    <w:rPr>
                                      <w:rFonts w:asciiTheme="minorEastAsia" w:hAnsiTheme="minorEastAsia"/>
                                      <w:sz w:val="24"/>
                                    </w:rPr>
                                  </w:pPr>
                                </w:p>
                                <w:p w:rsidR="00146E61" w:rsidRDefault="00146E61">
                                  <w:pPr>
                                    <w:jc w:val="center"/>
                                    <w:rPr>
                                      <w:rFonts w:asciiTheme="minorEastAsia" w:hAnsiTheme="minorEastAsia"/>
                                      <w:sz w:val="24"/>
                                    </w:rPr>
                                  </w:pPr>
                                </w:p>
                                <w:p w:rsidR="00146E61" w:rsidRDefault="00457512">
                                  <w:pPr>
                                    <w:jc w:val="center"/>
                                    <w:rPr>
                                      <w:rFonts w:asciiTheme="minorEastAsia" w:hAnsiTheme="minorEastAsia"/>
                                      <w:sz w:val="24"/>
                                    </w:rPr>
                                  </w:pPr>
                                  <w:r>
                                    <w:rPr>
                                      <w:rFonts w:asciiTheme="minorEastAsia" w:hAnsiTheme="minorEastAsia" w:hint="eastAsia"/>
                                      <w:spacing w:val="-8"/>
                                      <w:sz w:val="24"/>
                                    </w:rPr>
                                    <w:t>免费</w:t>
                                  </w:r>
                                </w:p>
                                <w:p w:rsidR="00146E61" w:rsidRDefault="00457512">
                                  <w:pPr>
                                    <w:jc w:val="center"/>
                                    <w:rPr>
                                      <w:rFonts w:asciiTheme="minorEastAsia" w:hAnsiTheme="minorEastAsia"/>
                                      <w:sz w:val="24"/>
                                    </w:rPr>
                                  </w:pPr>
                                  <w:r>
                                    <w:rPr>
                                      <w:rFonts w:asciiTheme="minorEastAsia" w:hAnsiTheme="minorEastAsia" w:hint="eastAsia"/>
                                      <w:spacing w:val="-6"/>
                                      <w:sz w:val="24"/>
                                    </w:rPr>
                                    <w:t>提供</w:t>
                                  </w:r>
                                </w:p>
                              </w:tc>
                              <w:tc>
                                <w:tcPr>
                                  <w:tcW w:w="1134" w:type="dxa"/>
                                  <w:tcBorders>
                                    <w:top w:val="single" w:sz="2" w:space="0" w:color="000000"/>
                                    <w:left w:val="single" w:sz="2" w:space="0" w:color="000000"/>
                                    <w:bottom w:val="single" w:sz="2" w:space="0" w:color="000000"/>
                                    <w:right w:val="single" w:sz="2" w:space="0" w:color="000000"/>
                                  </w:tcBorders>
                                </w:tcPr>
                                <w:p w:rsidR="00146E61" w:rsidRDefault="00146E61">
                                  <w:pPr>
                                    <w:jc w:val="center"/>
                                    <w:rPr>
                                      <w:rFonts w:asciiTheme="minorEastAsia" w:hAnsiTheme="minorEastAsia" w:cs="Arial"/>
                                      <w:color w:val="000000"/>
                                      <w:sz w:val="24"/>
                                      <w:szCs w:val="21"/>
                                    </w:rPr>
                                  </w:pPr>
                                </w:p>
                                <w:p w:rsidR="00146E61" w:rsidRDefault="00146E61">
                                  <w:pPr>
                                    <w:jc w:val="center"/>
                                    <w:rPr>
                                      <w:rFonts w:asciiTheme="minorEastAsia" w:hAnsiTheme="minorEastAsia"/>
                                      <w:sz w:val="24"/>
                                    </w:rPr>
                                  </w:pPr>
                                </w:p>
                                <w:p w:rsidR="00146E61" w:rsidRDefault="00146E61">
                                  <w:pPr>
                                    <w:jc w:val="center"/>
                                    <w:rPr>
                                      <w:rFonts w:asciiTheme="minorEastAsia" w:hAnsiTheme="minorEastAsia"/>
                                      <w:sz w:val="24"/>
                                    </w:rPr>
                                  </w:pPr>
                                </w:p>
                                <w:p w:rsidR="00146E61" w:rsidRDefault="00146E61">
                                  <w:pPr>
                                    <w:jc w:val="center"/>
                                    <w:rPr>
                                      <w:rFonts w:asciiTheme="minorEastAsia" w:hAnsiTheme="minorEastAsia"/>
                                      <w:sz w:val="24"/>
                                    </w:rPr>
                                  </w:pPr>
                                </w:p>
                                <w:p w:rsidR="00146E61" w:rsidRDefault="00457512">
                                  <w:pPr>
                                    <w:jc w:val="center"/>
                                    <w:rPr>
                                      <w:rFonts w:asciiTheme="minorEastAsia" w:hAnsiTheme="minorEastAsia"/>
                                      <w:sz w:val="24"/>
                                    </w:rPr>
                                  </w:pPr>
                                  <w:r>
                                    <w:rPr>
                                      <w:rFonts w:asciiTheme="minorEastAsia" w:hAnsiTheme="minorEastAsia" w:hint="eastAsia"/>
                                      <w:spacing w:val="-6"/>
                                      <w:sz w:val="24"/>
                                    </w:rPr>
                                    <w:t>2633</w:t>
                                  </w:r>
                                  <w:r>
                                    <w:rPr>
                                      <w:rFonts w:asciiTheme="minorEastAsia" w:hAnsiTheme="minorEastAsia" w:hint="eastAsia"/>
                                      <w:spacing w:val="-44"/>
                                      <w:sz w:val="24"/>
                                    </w:rPr>
                                    <w:t xml:space="preserve"> </w:t>
                                  </w:r>
                                  <w:r>
                                    <w:rPr>
                                      <w:rFonts w:asciiTheme="minorEastAsia" w:hAnsiTheme="minorEastAsia" w:hint="eastAsia"/>
                                      <w:spacing w:val="-6"/>
                                      <w:sz w:val="24"/>
                                    </w:rPr>
                                    <w:t>元</w:t>
                                  </w:r>
                                  <w:r>
                                    <w:rPr>
                                      <w:rFonts w:asciiTheme="minorEastAsia" w:hAnsiTheme="minorEastAsia" w:hint="eastAsia"/>
                                      <w:sz w:val="24"/>
                                    </w:rPr>
                                    <w:t xml:space="preserve"> </w:t>
                                  </w:r>
                                  <w:r>
                                    <w:rPr>
                                      <w:rFonts w:asciiTheme="minorEastAsia" w:hAnsiTheme="minorEastAsia" w:hint="eastAsia"/>
                                      <w:spacing w:val="-5"/>
                                      <w:sz w:val="24"/>
                                    </w:rPr>
                                    <w:t>/</w:t>
                                  </w:r>
                                  <w:r>
                                    <w:rPr>
                                      <w:rFonts w:asciiTheme="minorEastAsia" w:hAnsiTheme="minorEastAsia" w:hint="eastAsia"/>
                                      <w:spacing w:val="-5"/>
                                      <w:sz w:val="24"/>
                                    </w:rPr>
                                    <w:t>月</w:t>
                                  </w:r>
                                </w:p>
                              </w:tc>
                              <w:tc>
                                <w:tcPr>
                                  <w:tcW w:w="1276" w:type="dxa"/>
                                  <w:tcBorders>
                                    <w:top w:val="single" w:sz="2" w:space="0" w:color="000000"/>
                                    <w:left w:val="single" w:sz="2" w:space="0" w:color="000000"/>
                                    <w:bottom w:val="single" w:sz="2" w:space="0" w:color="000000"/>
                                    <w:right w:val="single" w:sz="2" w:space="0" w:color="000000"/>
                                  </w:tcBorders>
                                </w:tcPr>
                                <w:p w:rsidR="00146E61" w:rsidRDefault="00146E61">
                                  <w:pPr>
                                    <w:rPr>
                                      <w:rFonts w:asciiTheme="minorEastAsia" w:hAnsiTheme="minorEastAsia" w:cs="Arial"/>
                                      <w:color w:val="000000"/>
                                      <w:sz w:val="24"/>
                                      <w:szCs w:val="21"/>
                                    </w:rPr>
                                  </w:pPr>
                                </w:p>
                                <w:p w:rsidR="00146E61" w:rsidRDefault="00146E61">
                                  <w:pPr>
                                    <w:rPr>
                                      <w:rFonts w:asciiTheme="minorEastAsia" w:hAnsiTheme="minorEastAsia"/>
                                      <w:sz w:val="24"/>
                                    </w:rPr>
                                  </w:pPr>
                                </w:p>
                                <w:p w:rsidR="00146E61" w:rsidRDefault="00146E61">
                                  <w:pPr>
                                    <w:rPr>
                                      <w:rFonts w:asciiTheme="minorEastAsia" w:hAnsiTheme="minorEastAsia"/>
                                      <w:sz w:val="24"/>
                                    </w:rPr>
                                  </w:pPr>
                                </w:p>
                                <w:p w:rsidR="00146E61" w:rsidRDefault="00146E61">
                                  <w:pPr>
                                    <w:rPr>
                                      <w:rFonts w:asciiTheme="minorEastAsia" w:hAnsiTheme="minorEastAsia"/>
                                      <w:sz w:val="24"/>
                                    </w:rPr>
                                  </w:pPr>
                                </w:p>
                                <w:p w:rsidR="00146E61" w:rsidRDefault="00457512">
                                  <w:pPr>
                                    <w:rPr>
                                      <w:rFonts w:asciiTheme="minorEastAsia" w:hAnsiTheme="minorEastAsia"/>
                                      <w:sz w:val="24"/>
                                    </w:rPr>
                                  </w:pPr>
                                  <w:r>
                                    <w:rPr>
                                      <w:rFonts w:asciiTheme="minorEastAsia" w:hAnsiTheme="minorEastAsia" w:hint="eastAsia"/>
                                      <w:sz w:val="24"/>
                                    </w:rPr>
                                    <w:t>1500</w:t>
                                  </w:r>
                                  <w:r>
                                    <w:rPr>
                                      <w:rFonts w:asciiTheme="minorEastAsia" w:hAnsiTheme="minorEastAsia" w:hint="eastAsia"/>
                                      <w:spacing w:val="-40"/>
                                      <w:sz w:val="24"/>
                                    </w:rPr>
                                    <w:t xml:space="preserve"> </w:t>
                                  </w:r>
                                  <w:r>
                                    <w:rPr>
                                      <w:rFonts w:asciiTheme="minorEastAsia" w:hAnsiTheme="minorEastAsia" w:hint="eastAsia"/>
                                      <w:sz w:val="24"/>
                                    </w:rPr>
                                    <w:t>元</w:t>
                                  </w:r>
                                  <w:r>
                                    <w:rPr>
                                      <w:rFonts w:asciiTheme="minorEastAsia" w:hAnsiTheme="minorEastAsia" w:hint="eastAsia"/>
                                      <w:sz w:val="24"/>
                                    </w:rPr>
                                    <w:t xml:space="preserve"> </w:t>
                                  </w:r>
                                  <w:r>
                                    <w:rPr>
                                      <w:rFonts w:asciiTheme="minorEastAsia" w:hAnsiTheme="minorEastAsia" w:hint="eastAsia"/>
                                      <w:spacing w:val="-5"/>
                                      <w:sz w:val="24"/>
                                    </w:rPr>
                                    <w:t>/</w:t>
                                  </w:r>
                                  <w:r>
                                    <w:rPr>
                                      <w:rFonts w:asciiTheme="minorEastAsia" w:hAnsiTheme="minorEastAsia" w:hint="eastAsia"/>
                                      <w:spacing w:val="-5"/>
                                      <w:sz w:val="24"/>
                                    </w:rPr>
                                    <w:t>月</w:t>
                                  </w:r>
                                </w:p>
                              </w:tc>
                              <w:tc>
                                <w:tcPr>
                                  <w:tcW w:w="1418" w:type="dxa"/>
                                  <w:tcBorders>
                                    <w:top w:val="single" w:sz="2" w:space="0" w:color="000000"/>
                                    <w:left w:val="single" w:sz="2" w:space="0" w:color="000000"/>
                                    <w:bottom w:val="single" w:sz="2" w:space="0" w:color="000000"/>
                                    <w:right w:val="single" w:sz="2" w:space="0" w:color="000000"/>
                                  </w:tcBorders>
                                </w:tcPr>
                                <w:p w:rsidR="00146E61" w:rsidRDefault="00457512">
                                  <w:pPr>
                                    <w:ind w:rightChars="67" w:right="141"/>
                                    <w:rPr>
                                      <w:rFonts w:asciiTheme="minorEastAsia" w:hAnsiTheme="minorEastAsia"/>
                                      <w:sz w:val="24"/>
                                    </w:rPr>
                                  </w:pPr>
                                  <w:proofErr w:type="gramStart"/>
                                  <w:r>
                                    <w:rPr>
                                      <w:rFonts w:asciiTheme="minorEastAsia" w:hAnsiTheme="minorEastAsia" w:hint="eastAsia"/>
                                      <w:spacing w:val="-4"/>
                                      <w:sz w:val="22"/>
                                    </w:rPr>
                                    <w:t>首考通过执</w:t>
                                  </w:r>
                                  <w:r>
                                    <w:rPr>
                                      <w:rFonts w:asciiTheme="minorEastAsia" w:hAnsiTheme="minorEastAsia" w:hint="eastAsia"/>
                                      <w:spacing w:val="-5"/>
                                      <w:sz w:val="22"/>
                                    </w:rPr>
                                    <w:t>医</w:t>
                                  </w:r>
                                  <w:proofErr w:type="gramEnd"/>
                                  <w:r>
                                    <w:rPr>
                                      <w:rFonts w:asciiTheme="minorEastAsia" w:hAnsiTheme="minorEastAsia" w:hint="eastAsia"/>
                                      <w:spacing w:val="-5"/>
                                      <w:sz w:val="22"/>
                                    </w:rPr>
                                    <w:t>考试后在</w:t>
                                  </w:r>
                                  <w:r>
                                    <w:rPr>
                                      <w:rFonts w:asciiTheme="minorEastAsia" w:hAnsiTheme="minorEastAsia" w:hint="eastAsia"/>
                                      <w:spacing w:val="-4"/>
                                      <w:sz w:val="22"/>
                                    </w:rPr>
                                    <w:t>前一年基础上</w:t>
                                  </w:r>
                                  <w:r>
                                    <w:rPr>
                                      <w:rFonts w:asciiTheme="minorEastAsia" w:hAnsiTheme="minorEastAsia" w:hint="eastAsia"/>
                                      <w:spacing w:val="-1"/>
                                      <w:sz w:val="22"/>
                                    </w:rPr>
                                    <w:t>增加</w:t>
                                  </w:r>
                                  <w:r>
                                    <w:rPr>
                                      <w:rFonts w:asciiTheme="minorEastAsia" w:hAnsiTheme="minorEastAsia" w:hint="eastAsia"/>
                                      <w:spacing w:val="-1"/>
                                      <w:sz w:val="22"/>
                                    </w:rPr>
                                    <w:t>700</w:t>
                                  </w:r>
                                  <w:r>
                                    <w:rPr>
                                      <w:rFonts w:asciiTheme="minorEastAsia" w:hAnsiTheme="minorEastAsia" w:hint="eastAsia"/>
                                      <w:spacing w:val="-38"/>
                                      <w:sz w:val="22"/>
                                    </w:rPr>
                                    <w:t xml:space="preserve"> </w:t>
                                  </w:r>
                                  <w:r>
                                    <w:rPr>
                                      <w:rFonts w:asciiTheme="minorEastAsia" w:hAnsiTheme="minorEastAsia" w:hint="eastAsia"/>
                                      <w:spacing w:val="-1"/>
                                      <w:sz w:val="22"/>
                                    </w:rPr>
                                    <w:t>元</w:t>
                                  </w:r>
                                  <w:r>
                                    <w:rPr>
                                      <w:rFonts w:asciiTheme="minorEastAsia" w:hAnsiTheme="minorEastAsia" w:hint="eastAsia"/>
                                      <w:spacing w:val="-1"/>
                                      <w:sz w:val="22"/>
                                    </w:rPr>
                                    <w:t>/</w:t>
                                  </w:r>
                                  <w:r>
                                    <w:rPr>
                                      <w:rFonts w:asciiTheme="minorEastAsia" w:hAnsiTheme="minorEastAsia" w:hint="eastAsia"/>
                                      <w:spacing w:val="-1"/>
                                      <w:sz w:val="22"/>
                                    </w:rPr>
                                    <w:t>月</w:t>
                                  </w:r>
                                  <w:r>
                                    <w:rPr>
                                      <w:rFonts w:asciiTheme="minorEastAsia" w:hAnsiTheme="minorEastAsia" w:hint="eastAsia"/>
                                      <w:sz w:val="22"/>
                                    </w:rPr>
                                    <w:t xml:space="preserve">  </w:t>
                                  </w:r>
                                  <w:r>
                                    <w:rPr>
                                      <w:rFonts w:asciiTheme="minorEastAsia" w:hAnsiTheme="minorEastAsia" w:hint="eastAsia"/>
                                      <w:spacing w:val="-5"/>
                                      <w:sz w:val="22"/>
                                    </w:rPr>
                                    <w:t>（</w:t>
                                  </w:r>
                                  <w:r>
                                    <w:rPr>
                                      <w:rFonts w:asciiTheme="minorEastAsia" w:hAnsiTheme="minorEastAsia" w:hint="eastAsia"/>
                                      <w:spacing w:val="-5"/>
                                      <w:sz w:val="22"/>
                                    </w:rPr>
                                    <w:t>2200</w:t>
                                  </w:r>
                                  <w:r>
                                    <w:rPr>
                                      <w:rFonts w:asciiTheme="minorEastAsia" w:hAnsiTheme="minorEastAsia" w:hint="eastAsia"/>
                                      <w:spacing w:val="-37"/>
                                      <w:sz w:val="22"/>
                                    </w:rPr>
                                    <w:t xml:space="preserve"> </w:t>
                                  </w:r>
                                  <w:r>
                                    <w:rPr>
                                      <w:rFonts w:asciiTheme="minorEastAsia" w:hAnsiTheme="minorEastAsia" w:hint="eastAsia"/>
                                      <w:spacing w:val="-5"/>
                                      <w:sz w:val="22"/>
                                    </w:rPr>
                                    <w:t>元</w:t>
                                  </w:r>
                                  <w:r>
                                    <w:rPr>
                                      <w:rFonts w:asciiTheme="minorEastAsia" w:hAnsiTheme="minorEastAsia" w:hint="eastAsia"/>
                                      <w:spacing w:val="-5"/>
                                      <w:sz w:val="22"/>
                                    </w:rPr>
                                    <w:t>/</w:t>
                                  </w:r>
                                  <w:r>
                                    <w:rPr>
                                      <w:rFonts w:asciiTheme="minorEastAsia" w:hAnsiTheme="minorEastAsia" w:hint="eastAsia"/>
                                      <w:spacing w:val="-5"/>
                                      <w:sz w:val="22"/>
                                    </w:rPr>
                                    <w:t>月</w:t>
                                  </w:r>
                                  <w:r>
                                    <w:rPr>
                                      <w:rFonts w:asciiTheme="minorEastAsia" w:hAnsiTheme="minorEastAsia" w:hint="eastAsia"/>
                                      <w:spacing w:val="-48"/>
                                      <w:sz w:val="22"/>
                                    </w:rPr>
                                    <w:t>）；</w:t>
                                  </w:r>
                                  <w:r>
                                    <w:rPr>
                                      <w:rFonts w:asciiTheme="minorEastAsia" w:hAnsiTheme="minorEastAsia" w:hint="eastAsia"/>
                                      <w:sz w:val="22"/>
                                    </w:rPr>
                                    <w:t xml:space="preserve"> </w:t>
                                  </w:r>
                                  <w:proofErr w:type="gramStart"/>
                                  <w:r>
                                    <w:rPr>
                                      <w:rFonts w:asciiTheme="minorEastAsia" w:hAnsiTheme="minorEastAsia" w:hint="eastAsia"/>
                                      <w:spacing w:val="10"/>
                                      <w:sz w:val="22"/>
                                    </w:rPr>
                                    <w:t>非首考通过待通过</w:t>
                                  </w:r>
                                  <w:proofErr w:type="gramEnd"/>
                                  <w:r>
                                    <w:rPr>
                                      <w:rFonts w:asciiTheme="minorEastAsia" w:hAnsiTheme="minorEastAsia" w:hint="eastAsia"/>
                                      <w:spacing w:val="-3"/>
                                      <w:sz w:val="22"/>
                                    </w:rPr>
                                    <w:t>后</w:t>
                                  </w:r>
                                  <w:r>
                                    <w:rPr>
                                      <w:rFonts w:asciiTheme="minorEastAsia" w:hAnsiTheme="minorEastAsia" w:hint="eastAsia"/>
                                      <w:spacing w:val="-4"/>
                                      <w:sz w:val="22"/>
                                    </w:rPr>
                                    <w:t>增加</w:t>
                                  </w:r>
                                  <w:r>
                                    <w:rPr>
                                      <w:rFonts w:asciiTheme="minorEastAsia" w:hAnsiTheme="minorEastAsia" w:hint="eastAsia"/>
                                      <w:spacing w:val="-27"/>
                                      <w:sz w:val="22"/>
                                    </w:rPr>
                                    <w:t xml:space="preserve"> </w:t>
                                  </w:r>
                                  <w:r>
                                    <w:rPr>
                                      <w:rFonts w:asciiTheme="minorEastAsia" w:hAnsiTheme="minorEastAsia" w:hint="eastAsia"/>
                                      <w:spacing w:val="-4"/>
                                      <w:sz w:val="22"/>
                                    </w:rPr>
                                    <w:t>300</w:t>
                                  </w:r>
                                  <w:r>
                                    <w:rPr>
                                      <w:rFonts w:asciiTheme="minorEastAsia" w:hAnsiTheme="minorEastAsia" w:hint="eastAsia"/>
                                      <w:spacing w:val="-4"/>
                                      <w:sz w:val="22"/>
                                    </w:rPr>
                                    <w:t>元</w:t>
                                  </w:r>
                                  <w:r>
                                    <w:rPr>
                                      <w:rFonts w:asciiTheme="minorEastAsia" w:hAnsiTheme="minorEastAsia" w:hint="eastAsia"/>
                                      <w:spacing w:val="-4"/>
                                      <w:sz w:val="22"/>
                                    </w:rPr>
                                    <w:t>/</w:t>
                                  </w:r>
                                  <w:r>
                                    <w:rPr>
                                      <w:rFonts w:asciiTheme="minorEastAsia" w:hAnsiTheme="minorEastAsia" w:hint="eastAsia"/>
                                      <w:spacing w:val="-4"/>
                                      <w:sz w:val="22"/>
                                    </w:rPr>
                                    <w:t>月</w:t>
                                  </w:r>
                                  <w:r>
                                    <w:rPr>
                                      <w:rFonts w:asciiTheme="minorEastAsia" w:hAnsiTheme="minorEastAsia" w:hint="eastAsia"/>
                                      <w:sz w:val="22"/>
                                    </w:rPr>
                                    <w:t xml:space="preserve"> </w:t>
                                  </w:r>
                                  <w:r>
                                    <w:rPr>
                                      <w:rFonts w:asciiTheme="minorEastAsia" w:hAnsiTheme="minorEastAsia" w:hint="eastAsia"/>
                                      <w:sz w:val="22"/>
                                    </w:rPr>
                                    <w:t>（</w:t>
                                  </w:r>
                                  <w:r>
                                    <w:rPr>
                                      <w:rFonts w:asciiTheme="minorEastAsia" w:hAnsiTheme="minorEastAsia" w:hint="eastAsia"/>
                                      <w:sz w:val="22"/>
                                    </w:rPr>
                                    <w:t>1800</w:t>
                                  </w:r>
                                  <w:r>
                                    <w:rPr>
                                      <w:rFonts w:asciiTheme="minorEastAsia" w:hAnsiTheme="minorEastAsia" w:hint="eastAsia"/>
                                      <w:spacing w:val="-30"/>
                                      <w:sz w:val="22"/>
                                    </w:rPr>
                                    <w:t xml:space="preserve"> </w:t>
                                  </w:r>
                                  <w:r>
                                    <w:rPr>
                                      <w:rFonts w:asciiTheme="minorEastAsia" w:hAnsiTheme="minorEastAsia" w:hint="eastAsia"/>
                                      <w:sz w:val="22"/>
                                    </w:rPr>
                                    <w:t>元</w:t>
                                  </w:r>
                                  <w:r>
                                    <w:rPr>
                                      <w:rFonts w:asciiTheme="minorEastAsia" w:hAnsiTheme="minorEastAsia" w:hint="eastAsia"/>
                                      <w:sz w:val="22"/>
                                    </w:rPr>
                                    <w:t>/</w:t>
                                  </w:r>
                                  <w:r>
                                    <w:rPr>
                                      <w:rFonts w:asciiTheme="minorEastAsia" w:hAnsiTheme="minorEastAsia" w:hint="eastAsia"/>
                                      <w:sz w:val="22"/>
                                    </w:rPr>
                                    <w:t>月）</w:t>
                                  </w:r>
                                </w:p>
                              </w:tc>
                              <w:tc>
                                <w:tcPr>
                                  <w:tcW w:w="1417" w:type="dxa"/>
                                  <w:tcBorders>
                                    <w:top w:val="single" w:sz="2" w:space="0" w:color="000000"/>
                                    <w:left w:val="single" w:sz="2" w:space="0" w:color="000000"/>
                                    <w:bottom w:val="single" w:sz="2" w:space="0" w:color="000000"/>
                                    <w:right w:val="single" w:sz="2" w:space="0" w:color="000000"/>
                                  </w:tcBorders>
                                </w:tcPr>
                                <w:p w:rsidR="00146E61" w:rsidRDefault="00457512">
                                  <w:pPr>
                                    <w:ind w:rightChars="67" w:right="141"/>
                                    <w:rPr>
                                      <w:rFonts w:asciiTheme="minorEastAsia" w:hAnsiTheme="minorEastAsia"/>
                                      <w:sz w:val="24"/>
                                    </w:rPr>
                                  </w:pPr>
                                  <w:r>
                                    <w:rPr>
                                      <w:rFonts w:asciiTheme="minorEastAsia" w:hAnsiTheme="minorEastAsia" w:hint="eastAsia"/>
                                      <w:spacing w:val="-6"/>
                                      <w:sz w:val="22"/>
                                    </w:rPr>
                                    <w:t>已取得执业医</w:t>
                                  </w:r>
                                  <w:r>
                                    <w:rPr>
                                      <w:rFonts w:asciiTheme="minorEastAsia" w:hAnsiTheme="minorEastAsia" w:hint="eastAsia"/>
                                      <w:spacing w:val="-4"/>
                                      <w:sz w:val="22"/>
                                    </w:rPr>
                                    <w:t>师资格学员在</w:t>
                                  </w:r>
                                  <w:r>
                                    <w:rPr>
                                      <w:rFonts w:asciiTheme="minorEastAsia" w:hAnsiTheme="minorEastAsia" w:hint="eastAsia"/>
                                      <w:spacing w:val="-3"/>
                                      <w:sz w:val="22"/>
                                    </w:rPr>
                                    <w:t>上年基础上增</w:t>
                                  </w:r>
                                  <w:r>
                                    <w:rPr>
                                      <w:rFonts w:asciiTheme="minorEastAsia" w:hAnsiTheme="minorEastAsia" w:hint="eastAsia"/>
                                      <w:spacing w:val="-11"/>
                                      <w:sz w:val="22"/>
                                    </w:rPr>
                                    <w:t>加</w:t>
                                  </w:r>
                                  <w:r>
                                    <w:rPr>
                                      <w:rFonts w:asciiTheme="minorEastAsia" w:hAnsiTheme="minorEastAsia" w:hint="eastAsia"/>
                                      <w:spacing w:val="-32"/>
                                      <w:sz w:val="22"/>
                                    </w:rPr>
                                    <w:t xml:space="preserve"> </w:t>
                                  </w:r>
                                  <w:r>
                                    <w:rPr>
                                      <w:rFonts w:asciiTheme="minorEastAsia" w:hAnsiTheme="minorEastAsia" w:hint="eastAsia"/>
                                      <w:spacing w:val="-11"/>
                                      <w:sz w:val="22"/>
                                    </w:rPr>
                                    <w:t>500</w:t>
                                  </w:r>
                                  <w:r>
                                    <w:rPr>
                                      <w:rFonts w:asciiTheme="minorEastAsia" w:hAnsiTheme="minorEastAsia" w:hint="eastAsia"/>
                                      <w:spacing w:val="-37"/>
                                      <w:sz w:val="22"/>
                                    </w:rPr>
                                    <w:t xml:space="preserve"> </w:t>
                                  </w:r>
                                  <w:r>
                                    <w:rPr>
                                      <w:rFonts w:asciiTheme="minorEastAsia" w:hAnsiTheme="minorEastAsia" w:hint="eastAsia"/>
                                      <w:spacing w:val="-11"/>
                                      <w:sz w:val="22"/>
                                    </w:rPr>
                                    <w:t>元</w:t>
                                  </w:r>
                                  <w:r>
                                    <w:rPr>
                                      <w:rFonts w:asciiTheme="minorEastAsia" w:hAnsiTheme="minorEastAsia" w:hint="eastAsia"/>
                                      <w:spacing w:val="-11"/>
                                      <w:sz w:val="22"/>
                                    </w:rPr>
                                    <w:t>/</w:t>
                                  </w:r>
                                  <w:r>
                                    <w:rPr>
                                      <w:rFonts w:asciiTheme="minorEastAsia" w:hAnsiTheme="minorEastAsia" w:hint="eastAsia"/>
                                      <w:spacing w:val="-11"/>
                                      <w:sz w:val="22"/>
                                    </w:rPr>
                                    <w:t>月；</w:t>
                                  </w:r>
                                  <w:r>
                                    <w:rPr>
                                      <w:rFonts w:asciiTheme="minorEastAsia" w:hAnsiTheme="minorEastAsia" w:hint="eastAsia"/>
                                      <w:sz w:val="22"/>
                                    </w:rPr>
                                    <w:t xml:space="preserve"> </w:t>
                                  </w:r>
                                  <w:r>
                                    <w:rPr>
                                      <w:rFonts w:asciiTheme="minorEastAsia" w:hAnsiTheme="minorEastAsia" w:hint="eastAsia"/>
                                      <w:spacing w:val="-3"/>
                                      <w:sz w:val="22"/>
                                    </w:rPr>
                                    <w:t>未取得执业医</w:t>
                                  </w:r>
                                  <w:r>
                                    <w:rPr>
                                      <w:rFonts w:asciiTheme="minorEastAsia" w:hAnsiTheme="minorEastAsia" w:hint="eastAsia"/>
                                      <w:spacing w:val="-4"/>
                                      <w:sz w:val="22"/>
                                    </w:rPr>
                                    <w:t>师资格学员在</w:t>
                                  </w:r>
                                  <w:r>
                                    <w:rPr>
                                      <w:rFonts w:asciiTheme="minorEastAsia" w:hAnsiTheme="minorEastAsia" w:hint="eastAsia"/>
                                      <w:spacing w:val="-3"/>
                                      <w:sz w:val="22"/>
                                    </w:rPr>
                                    <w:t>上年基础上增</w:t>
                                  </w:r>
                                  <w:r>
                                    <w:rPr>
                                      <w:rFonts w:asciiTheme="minorEastAsia" w:hAnsiTheme="minorEastAsia" w:hint="eastAsia"/>
                                      <w:sz w:val="22"/>
                                    </w:rPr>
                                    <w:t xml:space="preserve"> </w:t>
                                  </w:r>
                                  <w:r>
                                    <w:rPr>
                                      <w:rFonts w:asciiTheme="minorEastAsia" w:hAnsiTheme="minorEastAsia" w:hint="eastAsia"/>
                                      <w:spacing w:val="-5"/>
                                      <w:sz w:val="22"/>
                                    </w:rPr>
                                    <w:t>加</w:t>
                                  </w:r>
                                  <w:r>
                                    <w:rPr>
                                      <w:rFonts w:asciiTheme="minorEastAsia" w:hAnsiTheme="minorEastAsia" w:hint="eastAsia"/>
                                      <w:spacing w:val="-34"/>
                                      <w:sz w:val="22"/>
                                    </w:rPr>
                                    <w:t xml:space="preserve"> </w:t>
                                  </w:r>
                                  <w:r>
                                    <w:rPr>
                                      <w:rFonts w:asciiTheme="minorEastAsia" w:hAnsiTheme="minorEastAsia" w:hint="eastAsia"/>
                                      <w:spacing w:val="-5"/>
                                      <w:sz w:val="22"/>
                                    </w:rPr>
                                    <w:t>300</w:t>
                                  </w:r>
                                  <w:r>
                                    <w:rPr>
                                      <w:rFonts w:asciiTheme="minorEastAsia" w:hAnsiTheme="minorEastAsia" w:hint="eastAsia"/>
                                      <w:spacing w:val="-37"/>
                                      <w:sz w:val="22"/>
                                    </w:rPr>
                                    <w:t xml:space="preserve"> </w:t>
                                  </w:r>
                                  <w:r>
                                    <w:rPr>
                                      <w:rFonts w:asciiTheme="minorEastAsia" w:hAnsiTheme="minorEastAsia" w:hint="eastAsia"/>
                                      <w:spacing w:val="-5"/>
                                      <w:sz w:val="22"/>
                                    </w:rPr>
                                    <w:t>元</w:t>
                                  </w:r>
                                  <w:r>
                                    <w:rPr>
                                      <w:rFonts w:asciiTheme="minorEastAsia" w:hAnsiTheme="minorEastAsia" w:hint="eastAsia"/>
                                      <w:spacing w:val="-5"/>
                                      <w:sz w:val="22"/>
                                    </w:rPr>
                                    <w:t>/</w:t>
                                  </w:r>
                                  <w:r>
                                    <w:rPr>
                                      <w:rFonts w:asciiTheme="minorEastAsia" w:hAnsiTheme="minorEastAsia" w:hint="eastAsia"/>
                                      <w:spacing w:val="-5"/>
                                      <w:sz w:val="22"/>
                                    </w:rPr>
                                    <w:t>月</w:t>
                                  </w:r>
                                </w:p>
                              </w:tc>
                            </w:tr>
                            <w:tr w:rsidR="00146E61">
                              <w:trPr>
                                <w:trHeight w:val="1264"/>
                              </w:trPr>
                              <w:tc>
                                <w:tcPr>
                                  <w:tcW w:w="993" w:type="dxa"/>
                                  <w:tcBorders>
                                    <w:top w:val="single" w:sz="2" w:space="0" w:color="000000"/>
                                    <w:left w:val="single" w:sz="2" w:space="0" w:color="000000"/>
                                    <w:bottom w:val="single" w:sz="2" w:space="0" w:color="000000"/>
                                    <w:right w:val="single" w:sz="2" w:space="0" w:color="000000"/>
                                  </w:tcBorders>
                                </w:tcPr>
                                <w:p w:rsidR="00146E61" w:rsidRDefault="00457512">
                                  <w:pPr>
                                    <w:rPr>
                                      <w:rFonts w:asciiTheme="minorEastAsia" w:hAnsiTheme="minorEastAsia"/>
                                      <w:sz w:val="24"/>
                                    </w:rPr>
                                  </w:pPr>
                                  <w:r>
                                    <w:rPr>
                                      <w:rFonts w:asciiTheme="minorEastAsia" w:hAnsiTheme="minorEastAsia" w:hint="eastAsia"/>
                                      <w:spacing w:val="-4"/>
                                      <w:sz w:val="24"/>
                                    </w:rPr>
                                    <w:t>单位委</w:t>
                                  </w:r>
                                </w:p>
                                <w:p w:rsidR="00146E61" w:rsidRDefault="00457512">
                                  <w:pPr>
                                    <w:rPr>
                                      <w:rFonts w:asciiTheme="minorEastAsia" w:hAnsiTheme="minorEastAsia"/>
                                      <w:sz w:val="24"/>
                                    </w:rPr>
                                  </w:pPr>
                                  <w:proofErr w:type="gramStart"/>
                                  <w:r>
                                    <w:rPr>
                                      <w:rFonts w:asciiTheme="minorEastAsia" w:hAnsiTheme="minorEastAsia" w:hint="eastAsia"/>
                                      <w:spacing w:val="-4"/>
                                      <w:sz w:val="24"/>
                                    </w:rPr>
                                    <w:t>培</w:t>
                                  </w:r>
                                  <w:proofErr w:type="gramEnd"/>
                                  <w:r>
                                    <w:rPr>
                                      <w:rFonts w:asciiTheme="minorEastAsia" w:hAnsiTheme="minorEastAsia" w:hint="eastAsia"/>
                                      <w:spacing w:val="-4"/>
                                      <w:sz w:val="24"/>
                                    </w:rPr>
                                    <w:t>学员</w:t>
                                  </w:r>
                                </w:p>
                              </w:tc>
                              <w:tc>
                                <w:tcPr>
                                  <w:tcW w:w="1275" w:type="dxa"/>
                                  <w:tcBorders>
                                    <w:top w:val="single" w:sz="2" w:space="0" w:color="000000"/>
                                    <w:left w:val="single" w:sz="2" w:space="0" w:color="000000"/>
                                    <w:bottom w:val="single" w:sz="2" w:space="0" w:color="000000"/>
                                    <w:right w:val="single" w:sz="2" w:space="0" w:color="000000"/>
                                  </w:tcBorders>
                                </w:tcPr>
                                <w:p w:rsidR="00146E61" w:rsidRDefault="00457512">
                                  <w:pPr>
                                    <w:jc w:val="center"/>
                                    <w:rPr>
                                      <w:rFonts w:asciiTheme="minorEastAsia" w:hAnsiTheme="minorEastAsia"/>
                                      <w:spacing w:val="-4"/>
                                      <w:sz w:val="24"/>
                                    </w:rPr>
                                  </w:pPr>
                                  <w:r>
                                    <w:rPr>
                                      <w:rFonts w:asciiTheme="minorEastAsia" w:hAnsiTheme="minorEastAsia" w:hint="eastAsia"/>
                                      <w:spacing w:val="-4"/>
                                      <w:sz w:val="24"/>
                                    </w:rPr>
                                    <w:t>派出单位</w:t>
                                  </w:r>
                                </w:p>
                                <w:p w:rsidR="00146E61" w:rsidRDefault="00457512">
                                  <w:pPr>
                                    <w:jc w:val="center"/>
                                    <w:rPr>
                                      <w:rFonts w:asciiTheme="minorEastAsia" w:hAnsiTheme="minorEastAsia"/>
                                      <w:sz w:val="24"/>
                                    </w:rPr>
                                  </w:pPr>
                                  <w:r>
                                    <w:rPr>
                                      <w:rFonts w:asciiTheme="minorEastAsia" w:hAnsiTheme="minorEastAsia" w:hint="eastAsia"/>
                                      <w:spacing w:val="-4"/>
                                      <w:sz w:val="24"/>
                                    </w:rPr>
                                    <w:t>发</w:t>
                                  </w:r>
                                  <w:r>
                                    <w:rPr>
                                      <w:rFonts w:asciiTheme="minorEastAsia" w:hAnsiTheme="minorEastAsia" w:hint="eastAsia"/>
                                      <w:spacing w:val="-2"/>
                                      <w:sz w:val="24"/>
                                    </w:rPr>
                                    <w:t>放</w:t>
                                  </w:r>
                                </w:p>
                              </w:tc>
                              <w:tc>
                                <w:tcPr>
                                  <w:tcW w:w="1560" w:type="dxa"/>
                                  <w:tcBorders>
                                    <w:top w:val="single" w:sz="2" w:space="0" w:color="000000"/>
                                    <w:left w:val="single" w:sz="2" w:space="0" w:color="000000"/>
                                    <w:bottom w:val="single" w:sz="2" w:space="0" w:color="000000"/>
                                    <w:right w:val="single" w:sz="2" w:space="0" w:color="000000"/>
                                  </w:tcBorders>
                                </w:tcPr>
                                <w:p w:rsidR="00146E61" w:rsidRDefault="00457512">
                                  <w:pPr>
                                    <w:jc w:val="center"/>
                                    <w:rPr>
                                      <w:rFonts w:asciiTheme="minorEastAsia" w:hAnsiTheme="minorEastAsia"/>
                                      <w:spacing w:val="1"/>
                                      <w:sz w:val="24"/>
                                    </w:rPr>
                                  </w:pPr>
                                  <w:r>
                                    <w:rPr>
                                      <w:rFonts w:asciiTheme="minorEastAsia" w:hAnsiTheme="minorEastAsia" w:hint="eastAsia"/>
                                      <w:spacing w:val="-4"/>
                                      <w:sz w:val="24"/>
                                    </w:rPr>
                                    <w:t>派出单位</w:t>
                                  </w:r>
                                </w:p>
                                <w:p w:rsidR="00146E61" w:rsidRDefault="00457512">
                                  <w:pPr>
                                    <w:jc w:val="center"/>
                                    <w:rPr>
                                      <w:rFonts w:asciiTheme="minorEastAsia" w:hAnsiTheme="minorEastAsia"/>
                                      <w:sz w:val="24"/>
                                    </w:rPr>
                                  </w:pPr>
                                  <w:r>
                                    <w:rPr>
                                      <w:rFonts w:asciiTheme="minorEastAsia" w:hAnsiTheme="minorEastAsia" w:hint="eastAsia"/>
                                      <w:spacing w:val="-5"/>
                                      <w:sz w:val="24"/>
                                    </w:rPr>
                                    <w:t>缴纳</w:t>
                                  </w:r>
                                </w:p>
                              </w:tc>
                              <w:tc>
                                <w:tcPr>
                                  <w:tcW w:w="708" w:type="dxa"/>
                                  <w:tcBorders>
                                    <w:top w:val="single" w:sz="2" w:space="0" w:color="000000"/>
                                    <w:left w:val="single" w:sz="2" w:space="0" w:color="000000"/>
                                    <w:bottom w:val="single" w:sz="2" w:space="0" w:color="000000"/>
                                    <w:right w:val="single" w:sz="2" w:space="0" w:color="000000"/>
                                  </w:tcBorders>
                                </w:tcPr>
                                <w:p w:rsidR="00146E61" w:rsidRDefault="00457512">
                                  <w:pPr>
                                    <w:rPr>
                                      <w:rFonts w:asciiTheme="minorEastAsia" w:hAnsiTheme="minorEastAsia"/>
                                      <w:sz w:val="24"/>
                                    </w:rPr>
                                  </w:pPr>
                                  <w:r>
                                    <w:rPr>
                                      <w:rFonts w:asciiTheme="minorEastAsia" w:hAnsiTheme="minorEastAsia" w:hint="eastAsia"/>
                                      <w:spacing w:val="-8"/>
                                      <w:sz w:val="24"/>
                                    </w:rPr>
                                    <w:t>免费</w:t>
                                  </w:r>
                                </w:p>
                                <w:p w:rsidR="00146E61" w:rsidRDefault="00457512">
                                  <w:pPr>
                                    <w:rPr>
                                      <w:rFonts w:asciiTheme="minorEastAsia" w:hAnsiTheme="minorEastAsia"/>
                                      <w:sz w:val="24"/>
                                    </w:rPr>
                                  </w:pPr>
                                  <w:r>
                                    <w:rPr>
                                      <w:rFonts w:asciiTheme="minorEastAsia" w:hAnsiTheme="minorEastAsia" w:hint="eastAsia"/>
                                      <w:spacing w:val="-6"/>
                                      <w:sz w:val="24"/>
                                    </w:rPr>
                                    <w:t>提供</w:t>
                                  </w:r>
                                </w:p>
                              </w:tc>
                              <w:tc>
                                <w:tcPr>
                                  <w:tcW w:w="1134" w:type="dxa"/>
                                  <w:tcBorders>
                                    <w:top w:val="single" w:sz="2" w:space="0" w:color="000000"/>
                                    <w:left w:val="single" w:sz="2" w:space="0" w:color="000000"/>
                                    <w:bottom w:val="single" w:sz="2" w:space="0" w:color="000000"/>
                                    <w:right w:val="single" w:sz="2" w:space="0" w:color="000000"/>
                                  </w:tcBorders>
                                </w:tcPr>
                                <w:p w:rsidR="00146E61" w:rsidRDefault="00457512">
                                  <w:pPr>
                                    <w:rPr>
                                      <w:rFonts w:asciiTheme="minorEastAsia" w:hAnsiTheme="minorEastAsia"/>
                                      <w:sz w:val="24"/>
                                    </w:rPr>
                                  </w:pPr>
                                  <w:r>
                                    <w:rPr>
                                      <w:rFonts w:asciiTheme="minorEastAsia" w:hAnsiTheme="minorEastAsia" w:hint="eastAsia"/>
                                      <w:spacing w:val="-6"/>
                                      <w:sz w:val="24"/>
                                    </w:rPr>
                                    <w:t>2633</w:t>
                                  </w:r>
                                  <w:r>
                                    <w:rPr>
                                      <w:rFonts w:asciiTheme="minorEastAsia" w:hAnsiTheme="minorEastAsia" w:hint="eastAsia"/>
                                      <w:spacing w:val="-44"/>
                                      <w:sz w:val="24"/>
                                    </w:rPr>
                                    <w:t xml:space="preserve"> </w:t>
                                  </w:r>
                                  <w:r>
                                    <w:rPr>
                                      <w:rFonts w:asciiTheme="minorEastAsia" w:hAnsiTheme="minorEastAsia" w:hint="eastAsia"/>
                                      <w:spacing w:val="-6"/>
                                      <w:sz w:val="24"/>
                                    </w:rPr>
                                    <w:t>元</w:t>
                                  </w:r>
                                  <w:r>
                                    <w:rPr>
                                      <w:rFonts w:asciiTheme="minorEastAsia" w:hAnsiTheme="minorEastAsia" w:hint="eastAsia"/>
                                      <w:sz w:val="24"/>
                                    </w:rPr>
                                    <w:t xml:space="preserve"> </w:t>
                                  </w:r>
                                  <w:r>
                                    <w:rPr>
                                      <w:rFonts w:asciiTheme="minorEastAsia" w:hAnsiTheme="minorEastAsia" w:hint="eastAsia"/>
                                      <w:spacing w:val="-5"/>
                                      <w:sz w:val="24"/>
                                    </w:rPr>
                                    <w:t>/</w:t>
                                  </w:r>
                                  <w:r>
                                    <w:rPr>
                                      <w:rFonts w:asciiTheme="minorEastAsia" w:hAnsiTheme="minorEastAsia" w:hint="eastAsia"/>
                                      <w:spacing w:val="-5"/>
                                      <w:sz w:val="24"/>
                                    </w:rPr>
                                    <w:t>月</w:t>
                                  </w:r>
                                </w:p>
                              </w:tc>
                              <w:tc>
                                <w:tcPr>
                                  <w:tcW w:w="1276" w:type="dxa"/>
                                  <w:tcBorders>
                                    <w:top w:val="single" w:sz="2" w:space="0" w:color="000000"/>
                                    <w:left w:val="single" w:sz="2" w:space="0" w:color="000000"/>
                                    <w:bottom w:val="single" w:sz="2" w:space="0" w:color="000000"/>
                                    <w:right w:val="single" w:sz="2" w:space="0" w:color="000000"/>
                                  </w:tcBorders>
                                </w:tcPr>
                                <w:p w:rsidR="00146E61" w:rsidRDefault="00457512">
                                  <w:pPr>
                                    <w:rPr>
                                      <w:rFonts w:asciiTheme="minorEastAsia" w:hAnsiTheme="minorEastAsia"/>
                                      <w:sz w:val="24"/>
                                    </w:rPr>
                                  </w:pPr>
                                  <w:r>
                                    <w:rPr>
                                      <w:rFonts w:asciiTheme="minorEastAsia" w:hAnsiTheme="minorEastAsia" w:hint="eastAsia"/>
                                      <w:sz w:val="24"/>
                                    </w:rPr>
                                    <w:t>1500</w:t>
                                  </w:r>
                                  <w:r>
                                    <w:rPr>
                                      <w:rFonts w:asciiTheme="minorEastAsia" w:hAnsiTheme="minorEastAsia" w:hint="eastAsia"/>
                                      <w:spacing w:val="-40"/>
                                      <w:sz w:val="24"/>
                                    </w:rPr>
                                    <w:t xml:space="preserve"> </w:t>
                                  </w:r>
                                  <w:r>
                                    <w:rPr>
                                      <w:rFonts w:asciiTheme="minorEastAsia" w:hAnsiTheme="minorEastAsia" w:hint="eastAsia"/>
                                      <w:sz w:val="24"/>
                                    </w:rPr>
                                    <w:t>元</w:t>
                                  </w:r>
                                  <w:r>
                                    <w:rPr>
                                      <w:rFonts w:asciiTheme="minorEastAsia" w:hAnsiTheme="minorEastAsia" w:hint="eastAsia"/>
                                      <w:sz w:val="24"/>
                                    </w:rPr>
                                    <w:t xml:space="preserve"> </w:t>
                                  </w:r>
                                  <w:r>
                                    <w:rPr>
                                      <w:rFonts w:asciiTheme="minorEastAsia" w:hAnsiTheme="minorEastAsia" w:hint="eastAsia"/>
                                      <w:spacing w:val="-5"/>
                                      <w:sz w:val="24"/>
                                    </w:rPr>
                                    <w:t>/</w:t>
                                  </w:r>
                                  <w:r>
                                    <w:rPr>
                                      <w:rFonts w:asciiTheme="minorEastAsia" w:hAnsiTheme="minorEastAsia" w:hint="eastAsia"/>
                                      <w:spacing w:val="-5"/>
                                      <w:sz w:val="24"/>
                                    </w:rPr>
                                    <w:t>月</w:t>
                                  </w:r>
                                </w:p>
                              </w:tc>
                              <w:tc>
                                <w:tcPr>
                                  <w:tcW w:w="1418" w:type="dxa"/>
                                  <w:tcBorders>
                                    <w:top w:val="single" w:sz="2" w:space="0" w:color="000000"/>
                                    <w:left w:val="single" w:sz="2" w:space="0" w:color="000000"/>
                                    <w:bottom w:val="single" w:sz="2" w:space="0" w:color="000000"/>
                                    <w:right w:val="single" w:sz="2" w:space="0" w:color="000000"/>
                                  </w:tcBorders>
                                </w:tcPr>
                                <w:p w:rsidR="00146E61" w:rsidRDefault="00457512">
                                  <w:pPr>
                                    <w:rPr>
                                      <w:rFonts w:asciiTheme="minorEastAsia" w:hAnsiTheme="minorEastAsia"/>
                                      <w:sz w:val="24"/>
                                    </w:rPr>
                                  </w:pPr>
                                  <w:r>
                                    <w:rPr>
                                      <w:rFonts w:asciiTheme="minorEastAsia" w:hAnsiTheme="minorEastAsia" w:hint="eastAsia"/>
                                      <w:spacing w:val="-15"/>
                                      <w:sz w:val="24"/>
                                    </w:rPr>
                                    <w:t>同上</w:t>
                                  </w:r>
                                </w:p>
                              </w:tc>
                              <w:tc>
                                <w:tcPr>
                                  <w:tcW w:w="1417" w:type="dxa"/>
                                  <w:tcBorders>
                                    <w:top w:val="single" w:sz="2" w:space="0" w:color="000000"/>
                                    <w:left w:val="single" w:sz="2" w:space="0" w:color="000000"/>
                                    <w:bottom w:val="single" w:sz="2" w:space="0" w:color="000000"/>
                                    <w:right w:val="single" w:sz="2" w:space="0" w:color="000000"/>
                                  </w:tcBorders>
                                </w:tcPr>
                                <w:p w:rsidR="00146E61" w:rsidRDefault="00457512">
                                  <w:pPr>
                                    <w:rPr>
                                      <w:rFonts w:asciiTheme="minorEastAsia" w:hAnsiTheme="minorEastAsia"/>
                                      <w:sz w:val="24"/>
                                    </w:rPr>
                                  </w:pPr>
                                  <w:r>
                                    <w:rPr>
                                      <w:rFonts w:asciiTheme="minorEastAsia" w:hAnsiTheme="minorEastAsia" w:hint="eastAsia"/>
                                      <w:spacing w:val="-15"/>
                                      <w:sz w:val="24"/>
                                    </w:rPr>
                                    <w:t>同上</w:t>
                                  </w:r>
                                </w:p>
                              </w:tc>
                            </w:tr>
                          </w:tbl>
                          <w:p w:rsidR="00146E61" w:rsidRDefault="00457512">
                            <w:pPr>
                              <w:spacing w:line="500" w:lineRule="exact"/>
                              <w:ind w:firstLineChars="200" w:firstLine="640"/>
                            </w:pPr>
                            <w:r>
                              <w:rPr>
                                <w:rFonts w:ascii="方正楷体_GBK" w:eastAsia="方正楷体_GBK" w:hAnsi="Calibri" w:cs="Times New Roman" w:hint="eastAsia"/>
                                <w:sz w:val="32"/>
                                <w:szCs w:val="28"/>
                                <w:shd w:val="clear" w:color="auto" w:fill="FFFFFF"/>
                              </w:rPr>
                              <w:t>计划外招</w:t>
                            </w:r>
                            <w:proofErr w:type="gramStart"/>
                            <w:r>
                              <w:rPr>
                                <w:rFonts w:ascii="方正楷体_GBK" w:eastAsia="方正楷体_GBK" w:hAnsi="Calibri" w:cs="Times New Roman" w:hint="eastAsia"/>
                                <w:sz w:val="32"/>
                                <w:szCs w:val="28"/>
                                <w:shd w:val="clear" w:color="auto" w:fill="FFFFFF"/>
                              </w:rPr>
                              <w:t>录单位</w:t>
                            </w:r>
                            <w:proofErr w:type="gramEnd"/>
                            <w:r>
                              <w:rPr>
                                <w:rFonts w:ascii="方正楷体_GBK" w:eastAsia="方正楷体_GBK" w:hAnsi="Calibri" w:cs="Times New Roman" w:hint="eastAsia"/>
                                <w:sz w:val="32"/>
                                <w:szCs w:val="28"/>
                                <w:shd w:val="clear" w:color="auto" w:fill="FFFFFF"/>
                              </w:rPr>
                              <w:t>委派学员及社会学员不享受财政补助，医院根据考勤及考核情况每月发放院级绩效补贴。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44" type="#_x0000_t202" style="position:absolute;margin-left:-5.1pt;margin-top:1.6pt;width:513pt;height:366.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" filled="f" strokecolor="#4874cb" strokeweight="1pt">
                <v:stroke dashstyle="dash"/>
                <v:textbox>
                  <w:txbxContent>
                    <w:p w:rsidR="00146E61" w:rsidRDefault="00457512">
                      <w:pPr>
                        <w:pStyle w:val="1"/>
                        <w:spacing w:line="500" w:lineRule="exact"/>
                        <w:ind w:firstLineChars="200" w:firstLine="640"/>
                      </w:pPr>
                      <w:r>
                        <w:rPr>
                          <w:rFonts w:ascii="方正楷体_GBK" w:eastAsia="方正楷体_GBK" w:hint="eastAsia"/>
                          <w:color w:val="000000"/>
                          <w:sz w:val="32"/>
                          <w:szCs w:val="32"/>
                        </w:rPr>
                        <w:t>计划内</w:t>
                      </w:r>
                      <w:r>
                        <w:rPr>
                          <w:rFonts w:ascii="方正楷体_GBK" w:eastAsia="方正楷体_GBK" w:hAnsi="宋体" w:hint="eastAsia"/>
                          <w:spacing w:val="-1"/>
                          <w:sz w:val="32"/>
                          <w:szCs w:val="32"/>
                        </w:rPr>
                        <w:t>学员在医院培训期间，享受国家及省级</w:t>
                      </w:r>
                      <w:r>
                        <w:rPr>
                          <w:rFonts w:ascii="方正楷体_GBK" w:eastAsia="方正楷体_GBK" w:hAnsi="宋体" w:hint="eastAsia"/>
                          <w:spacing w:val="-2"/>
                          <w:sz w:val="32"/>
                          <w:szCs w:val="32"/>
                        </w:rPr>
                        <w:t>补助，医院根据考勤及考核情况每</w:t>
                      </w:r>
                      <w:r>
                        <w:rPr>
                          <w:rFonts w:ascii="方正楷体_GBK" w:eastAsia="方正楷体_GBK" w:hint="eastAsia"/>
                          <w:sz w:val="32"/>
                          <w:szCs w:val="32"/>
                        </w:rPr>
                        <w:t xml:space="preserve"> </w:t>
                      </w:r>
                      <w:r>
                        <w:rPr>
                          <w:rFonts w:ascii="方正楷体_GBK" w:eastAsia="方正楷体_GBK" w:hAnsi="宋体" w:hint="eastAsia"/>
                          <w:spacing w:val="-1"/>
                          <w:sz w:val="32"/>
                          <w:szCs w:val="32"/>
                        </w:rPr>
                        <w:t>月发放工作绩效</w:t>
                      </w:r>
                      <w:r>
                        <w:rPr>
                          <w:rFonts w:ascii="宋体" w:hAnsi="宋体"/>
                          <w:spacing w:val="-1"/>
                        </w:rPr>
                        <w:t>，</w:t>
                      </w:r>
                      <w:r>
                        <w:rPr>
                          <w:rFonts w:ascii="方正楷体_GBK" w:eastAsia="方正楷体_GBK" w:hint="eastAsia"/>
                          <w:color w:val="000000"/>
                          <w:sz w:val="32"/>
                          <w:szCs w:val="32"/>
                        </w:rPr>
                        <w:t>具体标准见下表：</w:t>
                      </w:r>
                    </w:p>
                    <w:tbl>
                      <w:tblPr>
                        <w:tblStyle w:val="TableNormal"/>
                        <w:tblW w:w="9781"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3"/>
                        <w:gridCol w:w="1275"/>
                        <w:gridCol w:w="1560"/>
                        <w:gridCol w:w="708"/>
                        <w:gridCol w:w="1134"/>
                        <w:gridCol w:w="1276"/>
                        <w:gridCol w:w="1418"/>
                        <w:gridCol w:w="1417"/>
                      </w:tblGrid>
                      <w:tr w:rsidR="00146E61">
                        <w:trPr>
                          <w:trHeight w:val="686"/>
                        </w:trPr>
                        <w:tc>
                          <w:tcPr>
                            <w:tcW w:w="993" w:type="dxa"/>
                            <w:tcBorders>
                              <w:top w:val="single" w:sz="2" w:space="0" w:color="000000"/>
                              <w:left w:val="single" w:sz="2" w:space="0" w:color="000000"/>
                              <w:bottom w:val="single" w:sz="2" w:space="0" w:color="000000"/>
                              <w:right w:val="single" w:sz="2" w:space="0" w:color="000000"/>
                            </w:tcBorders>
                          </w:tcPr>
                          <w:p w:rsidR="00146E61" w:rsidRDefault="00457512">
                            <w:pPr>
                              <w:jc w:val="center"/>
                              <w:rPr>
                                <w:rFonts w:asciiTheme="minorEastAsia" w:hAnsiTheme="minorEastAsia"/>
                                <w:b/>
                                <w:color w:val="000000"/>
                                <w:sz w:val="24"/>
                                <w:szCs w:val="18"/>
                              </w:rPr>
                            </w:pPr>
                            <w:r>
                              <w:rPr>
                                <w:rFonts w:asciiTheme="minorEastAsia" w:hAnsiTheme="minorEastAsia" w:hint="eastAsia"/>
                                <w:b/>
                                <w:sz w:val="24"/>
                              </w:rPr>
                              <w:t>人员</w:t>
                            </w:r>
                          </w:p>
                          <w:p w:rsidR="00146E61" w:rsidRDefault="00457512">
                            <w:pPr>
                              <w:jc w:val="center"/>
                              <w:rPr>
                                <w:rFonts w:asciiTheme="minorEastAsia" w:hAnsiTheme="minorEastAsia"/>
                                <w:b/>
                                <w:sz w:val="24"/>
                              </w:rPr>
                            </w:pPr>
                            <w:r>
                              <w:rPr>
                                <w:rFonts w:asciiTheme="minorEastAsia" w:hAnsiTheme="minorEastAsia" w:hint="eastAsia"/>
                                <w:b/>
                                <w:spacing w:val="-6"/>
                                <w:sz w:val="24"/>
                              </w:rPr>
                              <w:t>类别</w:t>
                            </w:r>
                          </w:p>
                        </w:tc>
                        <w:tc>
                          <w:tcPr>
                            <w:tcW w:w="1275" w:type="dxa"/>
                            <w:tcBorders>
                              <w:top w:val="single" w:sz="2" w:space="0" w:color="000000"/>
                              <w:left w:val="single" w:sz="2" w:space="0" w:color="000000"/>
                              <w:bottom w:val="single" w:sz="2" w:space="0" w:color="000000"/>
                              <w:right w:val="single" w:sz="2" w:space="0" w:color="000000"/>
                            </w:tcBorders>
                          </w:tcPr>
                          <w:p w:rsidR="00146E61" w:rsidRDefault="00146E61">
                            <w:pPr>
                              <w:jc w:val="center"/>
                              <w:rPr>
                                <w:rFonts w:asciiTheme="minorEastAsia" w:hAnsiTheme="minorEastAsia" w:cs="Arial"/>
                                <w:b/>
                                <w:color w:val="000000"/>
                                <w:sz w:val="24"/>
                                <w:szCs w:val="21"/>
                              </w:rPr>
                            </w:pPr>
                          </w:p>
                          <w:p w:rsidR="00146E61" w:rsidRDefault="00457512">
                            <w:pPr>
                              <w:jc w:val="center"/>
                              <w:rPr>
                                <w:rFonts w:asciiTheme="minorEastAsia" w:hAnsiTheme="minorEastAsia"/>
                                <w:b/>
                                <w:sz w:val="24"/>
                              </w:rPr>
                            </w:pPr>
                            <w:r>
                              <w:rPr>
                                <w:rFonts w:asciiTheme="minorEastAsia" w:hAnsiTheme="minorEastAsia" w:hint="eastAsia"/>
                                <w:b/>
                                <w:sz w:val="24"/>
                              </w:rPr>
                              <w:t>工资</w:t>
                            </w:r>
                          </w:p>
                        </w:tc>
                        <w:tc>
                          <w:tcPr>
                            <w:tcW w:w="1560" w:type="dxa"/>
                            <w:tcBorders>
                              <w:top w:val="single" w:sz="2" w:space="0" w:color="000000"/>
                              <w:left w:val="single" w:sz="2" w:space="0" w:color="000000"/>
                              <w:bottom w:val="single" w:sz="2" w:space="0" w:color="000000"/>
                              <w:right w:val="single" w:sz="2" w:space="0" w:color="000000"/>
                            </w:tcBorders>
                          </w:tcPr>
                          <w:p w:rsidR="00146E61" w:rsidRDefault="00146E61">
                            <w:pPr>
                              <w:jc w:val="center"/>
                              <w:rPr>
                                <w:rFonts w:asciiTheme="minorEastAsia" w:hAnsiTheme="minorEastAsia" w:cs="Arial"/>
                                <w:b/>
                                <w:color w:val="000000"/>
                                <w:sz w:val="24"/>
                                <w:szCs w:val="21"/>
                              </w:rPr>
                            </w:pPr>
                          </w:p>
                          <w:p w:rsidR="00146E61" w:rsidRDefault="00457512">
                            <w:pPr>
                              <w:jc w:val="center"/>
                              <w:rPr>
                                <w:rFonts w:asciiTheme="minorEastAsia" w:hAnsiTheme="minorEastAsia"/>
                                <w:b/>
                                <w:sz w:val="24"/>
                              </w:rPr>
                            </w:pPr>
                            <w:r>
                              <w:rPr>
                                <w:rFonts w:asciiTheme="minorEastAsia" w:hAnsiTheme="minorEastAsia" w:hint="eastAsia"/>
                                <w:b/>
                                <w:spacing w:val="-4"/>
                                <w:sz w:val="24"/>
                              </w:rPr>
                              <w:t>社会保险</w:t>
                            </w:r>
                          </w:p>
                        </w:tc>
                        <w:tc>
                          <w:tcPr>
                            <w:tcW w:w="708" w:type="dxa"/>
                            <w:tcBorders>
                              <w:top w:val="single" w:sz="2" w:space="0" w:color="000000"/>
                              <w:left w:val="single" w:sz="2" w:space="0" w:color="000000"/>
                              <w:bottom w:val="single" w:sz="2" w:space="0" w:color="000000"/>
                              <w:right w:val="single" w:sz="2" w:space="0" w:color="000000"/>
                            </w:tcBorders>
                          </w:tcPr>
                          <w:p w:rsidR="00146E61" w:rsidRDefault="00146E61">
                            <w:pPr>
                              <w:jc w:val="center"/>
                              <w:rPr>
                                <w:rFonts w:asciiTheme="minorEastAsia" w:hAnsiTheme="minorEastAsia"/>
                                <w:b/>
                                <w:sz w:val="24"/>
                              </w:rPr>
                            </w:pPr>
                          </w:p>
                          <w:p w:rsidR="00146E61" w:rsidRDefault="00457512">
                            <w:pPr>
                              <w:jc w:val="center"/>
                              <w:rPr>
                                <w:rFonts w:asciiTheme="minorEastAsia" w:hAnsiTheme="minorEastAsia"/>
                                <w:b/>
                                <w:sz w:val="24"/>
                              </w:rPr>
                            </w:pPr>
                            <w:r>
                              <w:rPr>
                                <w:rFonts w:asciiTheme="minorEastAsia" w:hAnsiTheme="minorEastAsia" w:hint="eastAsia"/>
                                <w:b/>
                                <w:sz w:val="24"/>
                              </w:rPr>
                              <w:t>住</w:t>
                            </w:r>
                            <w:r>
                              <w:rPr>
                                <w:rFonts w:asciiTheme="minorEastAsia" w:hAnsiTheme="minorEastAsia" w:hint="eastAsia"/>
                                <w:b/>
                                <w:spacing w:val="-2"/>
                                <w:sz w:val="24"/>
                              </w:rPr>
                              <w:t>宿</w:t>
                            </w:r>
                          </w:p>
                        </w:tc>
                        <w:tc>
                          <w:tcPr>
                            <w:tcW w:w="1134" w:type="dxa"/>
                            <w:tcBorders>
                              <w:top w:val="single" w:sz="2" w:space="0" w:color="000000"/>
                              <w:left w:val="single" w:sz="2" w:space="0" w:color="000000"/>
                              <w:bottom w:val="single" w:sz="2" w:space="0" w:color="000000"/>
                              <w:right w:val="single" w:sz="2" w:space="0" w:color="000000"/>
                            </w:tcBorders>
                          </w:tcPr>
                          <w:p w:rsidR="00146E61" w:rsidRDefault="00457512">
                            <w:pPr>
                              <w:jc w:val="center"/>
                              <w:rPr>
                                <w:rFonts w:asciiTheme="minorEastAsia" w:hAnsiTheme="minorEastAsia"/>
                                <w:b/>
                                <w:sz w:val="24"/>
                              </w:rPr>
                            </w:pPr>
                            <w:r>
                              <w:rPr>
                                <w:rFonts w:asciiTheme="minorEastAsia" w:hAnsiTheme="minorEastAsia" w:hint="eastAsia"/>
                                <w:b/>
                                <w:spacing w:val="-4"/>
                                <w:sz w:val="24"/>
                              </w:rPr>
                              <w:t>专项经</w:t>
                            </w:r>
                            <w:r>
                              <w:rPr>
                                <w:rFonts w:asciiTheme="minorEastAsia" w:hAnsiTheme="minorEastAsia" w:hint="eastAsia"/>
                                <w:b/>
                                <w:sz w:val="24"/>
                              </w:rPr>
                              <w:t>费</w:t>
                            </w:r>
                          </w:p>
                          <w:p w:rsidR="00146E61" w:rsidRDefault="00457512">
                            <w:pPr>
                              <w:jc w:val="center"/>
                              <w:rPr>
                                <w:rFonts w:asciiTheme="minorEastAsia" w:hAnsiTheme="minorEastAsia"/>
                                <w:b/>
                                <w:color w:val="000000"/>
                                <w:sz w:val="24"/>
                                <w:szCs w:val="18"/>
                              </w:rPr>
                            </w:pPr>
                            <w:r>
                              <w:rPr>
                                <w:rFonts w:asciiTheme="minorEastAsia" w:hAnsiTheme="minorEastAsia" w:hint="eastAsia"/>
                                <w:b/>
                                <w:sz w:val="24"/>
                              </w:rPr>
                              <w:t>补助</w:t>
                            </w:r>
                          </w:p>
                        </w:tc>
                        <w:tc>
                          <w:tcPr>
                            <w:tcW w:w="1276" w:type="dxa"/>
                            <w:tcBorders>
                              <w:top w:val="single" w:sz="2" w:space="0" w:color="000000"/>
                              <w:left w:val="single" w:sz="2" w:space="0" w:color="000000"/>
                              <w:bottom w:val="single" w:sz="2" w:space="0" w:color="000000"/>
                              <w:right w:val="single" w:sz="2" w:space="0" w:color="000000"/>
                            </w:tcBorders>
                          </w:tcPr>
                          <w:p w:rsidR="00146E61" w:rsidRDefault="00457512">
                            <w:pPr>
                              <w:jc w:val="center"/>
                              <w:rPr>
                                <w:rFonts w:asciiTheme="minorEastAsia" w:hAnsiTheme="minorEastAsia"/>
                                <w:b/>
                                <w:spacing w:val="-20"/>
                                <w:sz w:val="24"/>
                              </w:rPr>
                            </w:pPr>
                            <w:r>
                              <w:rPr>
                                <w:rFonts w:asciiTheme="minorEastAsia" w:hAnsiTheme="minorEastAsia" w:hint="eastAsia"/>
                                <w:b/>
                                <w:spacing w:val="-5"/>
                                <w:sz w:val="24"/>
                              </w:rPr>
                              <w:t>工作绩</w:t>
                            </w:r>
                            <w:r>
                              <w:rPr>
                                <w:rFonts w:asciiTheme="minorEastAsia" w:hAnsiTheme="minorEastAsia" w:hint="eastAsia"/>
                                <w:b/>
                                <w:spacing w:val="-20"/>
                                <w:sz w:val="24"/>
                              </w:rPr>
                              <w:t>效</w:t>
                            </w:r>
                          </w:p>
                          <w:p w:rsidR="00146E61" w:rsidRDefault="00457512">
                            <w:pPr>
                              <w:ind w:rightChars="67" w:right="141"/>
                              <w:jc w:val="center"/>
                              <w:rPr>
                                <w:rFonts w:asciiTheme="minorEastAsia" w:hAnsiTheme="minorEastAsia"/>
                                <w:b/>
                                <w:sz w:val="24"/>
                              </w:rPr>
                            </w:pPr>
                            <w:r>
                              <w:rPr>
                                <w:rFonts w:asciiTheme="minorEastAsia" w:hAnsiTheme="minorEastAsia" w:hint="eastAsia"/>
                                <w:b/>
                                <w:spacing w:val="-20"/>
                                <w:sz w:val="24"/>
                              </w:rPr>
                              <w:t>（第一</w:t>
                            </w:r>
                            <w:r>
                              <w:rPr>
                                <w:rFonts w:asciiTheme="minorEastAsia" w:hAnsiTheme="minorEastAsia" w:hint="eastAsia"/>
                                <w:b/>
                                <w:spacing w:val="-6"/>
                                <w:sz w:val="24"/>
                              </w:rPr>
                              <w:t>年）</w:t>
                            </w:r>
                          </w:p>
                        </w:tc>
                        <w:tc>
                          <w:tcPr>
                            <w:tcW w:w="1418" w:type="dxa"/>
                            <w:tcBorders>
                              <w:top w:val="single" w:sz="2" w:space="0" w:color="000000"/>
                              <w:left w:val="single" w:sz="2" w:space="0" w:color="000000"/>
                              <w:bottom w:val="single" w:sz="2" w:space="0" w:color="000000"/>
                              <w:right w:val="single" w:sz="2" w:space="0" w:color="000000"/>
                            </w:tcBorders>
                          </w:tcPr>
                          <w:p w:rsidR="00146E61" w:rsidRDefault="00457512">
                            <w:pPr>
                              <w:jc w:val="center"/>
                              <w:rPr>
                                <w:rFonts w:asciiTheme="minorEastAsia" w:hAnsiTheme="minorEastAsia"/>
                                <w:b/>
                                <w:sz w:val="24"/>
                              </w:rPr>
                            </w:pPr>
                            <w:r>
                              <w:rPr>
                                <w:rFonts w:asciiTheme="minorEastAsia" w:hAnsiTheme="minorEastAsia" w:hint="eastAsia"/>
                                <w:b/>
                                <w:sz w:val="24"/>
                              </w:rPr>
                              <w:t>工作绩效</w:t>
                            </w:r>
                          </w:p>
                          <w:p w:rsidR="00146E61" w:rsidRDefault="00457512">
                            <w:pPr>
                              <w:jc w:val="center"/>
                              <w:rPr>
                                <w:rFonts w:asciiTheme="minorEastAsia" w:hAnsiTheme="minorEastAsia"/>
                                <w:b/>
                                <w:sz w:val="24"/>
                              </w:rPr>
                            </w:pPr>
                            <w:r>
                              <w:rPr>
                                <w:rFonts w:asciiTheme="minorEastAsia" w:hAnsiTheme="minorEastAsia" w:hint="eastAsia"/>
                                <w:b/>
                                <w:sz w:val="24"/>
                              </w:rPr>
                              <w:t>（第二</w:t>
                            </w:r>
                            <w:r>
                              <w:rPr>
                                <w:rFonts w:asciiTheme="minorEastAsia" w:hAnsiTheme="minorEastAsia" w:hint="eastAsia"/>
                                <w:b/>
                                <w:spacing w:val="-6"/>
                                <w:sz w:val="24"/>
                              </w:rPr>
                              <w:t>年）</w:t>
                            </w:r>
                          </w:p>
                        </w:tc>
                        <w:tc>
                          <w:tcPr>
                            <w:tcW w:w="1417" w:type="dxa"/>
                            <w:tcBorders>
                              <w:top w:val="single" w:sz="2" w:space="0" w:color="000000"/>
                              <w:left w:val="single" w:sz="2" w:space="0" w:color="000000"/>
                              <w:bottom w:val="single" w:sz="2" w:space="0" w:color="000000"/>
                              <w:right w:val="single" w:sz="2" w:space="0" w:color="000000"/>
                            </w:tcBorders>
                          </w:tcPr>
                          <w:p w:rsidR="00146E61" w:rsidRDefault="00457512">
                            <w:pPr>
                              <w:jc w:val="center"/>
                              <w:rPr>
                                <w:rFonts w:asciiTheme="minorEastAsia" w:hAnsiTheme="minorEastAsia"/>
                                <w:b/>
                                <w:spacing w:val="-4"/>
                                <w:sz w:val="24"/>
                              </w:rPr>
                            </w:pPr>
                            <w:r>
                              <w:rPr>
                                <w:rFonts w:asciiTheme="minorEastAsia" w:hAnsiTheme="minorEastAsia" w:hint="eastAsia"/>
                                <w:b/>
                                <w:spacing w:val="-4"/>
                                <w:sz w:val="24"/>
                              </w:rPr>
                              <w:t>工作绩效</w:t>
                            </w:r>
                          </w:p>
                          <w:p w:rsidR="00146E61" w:rsidRDefault="00457512">
                            <w:pPr>
                              <w:jc w:val="center"/>
                              <w:rPr>
                                <w:rFonts w:asciiTheme="minorEastAsia" w:hAnsiTheme="minorEastAsia"/>
                                <w:b/>
                                <w:color w:val="000000"/>
                                <w:sz w:val="24"/>
                                <w:szCs w:val="18"/>
                              </w:rPr>
                            </w:pPr>
                            <w:r>
                              <w:rPr>
                                <w:rFonts w:asciiTheme="minorEastAsia" w:hAnsiTheme="minorEastAsia" w:hint="eastAsia"/>
                                <w:b/>
                                <w:spacing w:val="-4"/>
                                <w:sz w:val="24"/>
                              </w:rPr>
                              <w:t>（第</w:t>
                            </w:r>
                            <w:r>
                              <w:rPr>
                                <w:rFonts w:asciiTheme="minorEastAsia" w:hAnsiTheme="minorEastAsia" w:hint="eastAsia"/>
                                <w:b/>
                                <w:spacing w:val="-5"/>
                                <w:sz w:val="24"/>
                              </w:rPr>
                              <w:t>三年）</w:t>
                            </w:r>
                          </w:p>
                        </w:tc>
                      </w:tr>
                      <w:tr w:rsidR="00146E61">
                        <w:trPr>
                          <w:trHeight w:val="1052"/>
                        </w:trPr>
                        <w:tc>
                          <w:tcPr>
                            <w:tcW w:w="993" w:type="dxa"/>
                            <w:tcBorders>
                              <w:top w:val="single" w:sz="2" w:space="0" w:color="000000"/>
                              <w:left w:val="single" w:sz="2" w:space="0" w:color="000000"/>
                              <w:bottom w:val="single" w:sz="2" w:space="0" w:color="000000"/>
                              <w:right w:val="single" w:sz="2" w:space="0" w:color="000000"/>
                            </w:tcBorders>
                          </w:tcPr>
                          <w:p w:rsidR="00146E61" w:rsidRDefault="00146E61">
                            <w:pPr>
                              <w:jc w:val="center"/>
                              <w:rPr>
                                <w:rFonts w:asciiTheme="minorEastAsia" w:hAnsiTheme="minorEastAsia" w:cs="Arial"/>
                                <w:color w:val="000000"/>
                                <w:sz w:val="24"/>
                                <w:szCs w:val="21"/>
                              </w:rPr>
                            </w:pPr>
                          </w:p>
                          <w:p w:rsidR="00146E61" w:rsidRDefault="00146E61">
                            <w:pPr>
                              <w:jc w:val="center"/>
                              <w:rPr>
                                <w:rFonts w:asciiTheme="minorEastAsia" w:hAnsiTheme="minorEastAsia"/>
                                <w:sz w:val="24"/>
                              </w:rPr>
                            </w:pPr>
                          </w:p>
                          <w:p w:rsidR="00146E61" w:rsidRDefault="00457512">
                            <w:pPr>
                              <w:jc w:val="center"/>
                              <w:rPr>
                                <w:rFonts w:asciiTheme="minorEastAsia" w:hAnsiTheme="minorEastAsia"/>
                                <w:sz w:val="24"/>
                              </w:rPr>
                            </w:pPr>
                            <w:r>
                              <w:rPr>
                                <w:rFonts w:asciiTheme="minorEastAsia" w:hAnsiTheme="minorEastAsia" w:hint="eastAsia"/>
                                <w:spacing w:val="-4"/>
                                <w:sz w:val="24"/>
                              </w:rPr>
                              <w:t>社会学</w:t>
                            </w:r>
                          </w:p>
                          <w:p w:rsidR="00146E61" w:rsidRDefault="00457512">
                            <w:pPr>
                              <w:jc w:val="center"/>
                              <w:rPr>
                                <w:rFonts w:asciiTheme="minorEastAsia" w:hAnsiTheme="minorEastAsia"/>
                                <w:sz w:val="24"/>
                              </w:rPr>
                            </w:pPr>
                            <w:r>
                              <w:rPr>
                                <w:rFonts w:asciiTheme="minorEastAsia" w:hAnsiTheme="minorEastAsia" w:hint="eastAsia"/>
                                <w:spacing w:val="-2"/>
                                <w:sz w:val="24"/>
                              </w:rPr>
                              <w:t>员</w:t>
                            </w:r>
                          </w:p>
                        </w:tc>
                        <w:tc>
                          <w:tcPr>
                            <w:tcW w:w="1275" w:type="dxa"/>
                            <w:tcBorders>
                              <w:top w:val="single" w:sz="2" w:space="0" w:color="000000"/>
                              <w:left w:val="single" w:sz="2" w:space="0" w:color="000000"/>
                              <w:bottom w:val="single" w:sz="2" w:space="0" w:color="000000"/>
                              <w:right w:val="single" w:sz="2" w:space="0" w:color="000000"/>
                            </w:tcBorders>
                          </w:tcPr>
                          <w:p w:rsidR="00146E61" w:rsidRDefault="00146E61">
                            <w:pPr>
                              <w:ind w:rightChars="67" w:right="141"/>
                              <w:jc w:val="center"/>
                              <w:rPr>
                                <w:rFonts w:asciiTheme="minorEastAsia" w:hAnsiTheme="minorEastAsia"/>
                                <w:spacing w:val="-4"/>
                                <w:sz w:val="24"/>
                              </w:rPr>
                            </w:pPr>
                          </w:p>
                          <w:p w:rsidR="00146E61" w:rsidRDefault="00457512">
                            <w:pPr>
                              <w:ind w:rightChars="67" w:right="141"/>
                              <w:jc w:val="center"/>
                              <w:rPr>
                                <w:rFonts w:asciiTheme="minorEastAsia" w:hAnsiTheme="minorEastAsia"/>
                                <w:sz w:val="24"/>
                              </w:rPr>
                            </w:pPr>
                            <w:r>
                              <w:rPr>
                                <w:rFonts w:asciiTheme="minorEastAsia" w:hAnsiTheme="minorEastAsia" w:hint="eastAsia"/>
                                <w:spacing w:val="-4"/>
                                <w:sz w:val="24"/>
                              </w:rPr>
                              <w:t>等同本单位</w:t>
                            </w:r>
                            <w:r>
                              <w:rPr>
                                <w:rFonts w:asciiTheme="minorEastAsia" w:hAnsiTheme="minorEastAsia" w:hint="eastAsia"/>
                                <w:spacing w:val="-3"/>
                                <w:sz w:val="24"/>
                              </w:rPr>
                              <w:t>合同制人员待遇（</w:t>
                            </w:r>
                            <w:r>
                              <w:rPr>
                                <w:rFonts w:asciiTheme="minorEastAsia" w:hAnsiTheme="minorEastAsia" w:hint="eastAsia"/>
                                <w:spacing w:val="-3"/>
                                <w:sz w:val="24"/>
                              </w:rPr>
                              <w:t>2000</w:t>
                            </w:r>
                            <w:r>
                              <w:rPr>
                                <w:rFonts w:asciiTheme="minorEastAsia" w:hAnsiTheme="minorEastAsia" w:hint="eastAsia"/>
                                <w:spacing w:val="-9"/>
                                <w:sz w:val="24"/>
                              </w:rPr>
                              <w:t>元</w:t>
                            </w:r>
                            <w:r>
                              <w:rPr>
                                <w:rFonts w:asciiTheme="minorEastAsia" w:hAnsiTheme="minorEastAsia" w:hint="eastAsia"/>
                                <w:spacing w:val="-9"/>
                                <w:sz w:val="24"/>
                              </w:rPr>
                              <w:t>/</w:t>
                            </w:r>
                            <w:r>
                              <w:rPr>
                                <w:rFonts w:asciiTheme="minorEastAsia" w:hAnsiTheme="minorEastAsia" w:hint="eastAsia"/>
                                <w:spacing w:val="-9"/>
                                <w:sz w:val="24"/>
                              </w:rPr>
                              <w:t>月，已含</w:t>
                            </w:r>
                            <w:r>
                              <w:rPr>
                                <w:rFonts w:asciiTheme="minorEastAsia" w:hAnsiTheme="minorEastAsia" w:hint="eastAsia"/>
                                <w:spacing w:val="-4"/>
                                <w:sz w:val="24"/>
                              </w:rPr>
                              <w:t>社会保险个人缴纳部</w:t>
                            </w:r>
                            <w:r>
                              <w:rPr>
                                <w:rFonts w:asciiTheme="minorEastAsia" w:hAnsiTheme="minorEastAsia" w:hint="eastAsia"/>
                                <w:sz w:val="24"/>
                              </w:rPr>
                              <w:t>分）</w:t>
                            </w:r>
                          </w:p>
                        </w:tc>
                        <w:tc>
                          <w:tcPr>
                            <w:tcW w:w="1560" w:type="dxa"/>
                            <w:tcBorders>
                              <w:top w:val="single" w:sz="2" w:space="0" w:color="000000"/>
                              <w:left w:val="single" w:sz="2" w:space="0" w:color="000000"/>
                              <w:bottom w:val="single" w:sz="2" w:space="0" w:color="000000"/>
                              <w:right w:val="single" w:sz="2" w:space="0" w:color="000000"/>
                            </w:tcBorders>
                          </w:tcPr>
                          <w:p w:rsidR="00146E61" w:rsidRDefault="00146E61">
                            <w:pPr>
                              <w:ind w:rightChars="67" w:right="141"/>
                              <w:jc w:val="center"/>
                              <w:rPr>
                                <w:rFonts w:asciiTheme="minorEastAsia" w:hAnsiTheme="minorEastAsia"/>
                                <w:spacing w:val="-4"/>
                                <w:sz w:val="24"/>
                              </w:rPr>
                            </w:pPr>
                          </w:p>
                          <w:p w:rsidR="00146E61" w:rsidRDefault="00457512">
                            <w:pPr>
                              <w:ind w:rightChars="67" w:right="141"/>
                              <w:jc w:val="center"/>
                              <w:rPr>
                                <w:rFonts w:asciiTheme="minorEastAsia" w:hAnsiTheme="minorEastAsia"/>
                                <w:spacing w:val="-36"/>
                                <w:sz w:val="24"/>
                              </w:rPr>
                            </w:pPr>
                            <w:r>
                              <w:rPr>
                                <w:rFonts w:asciiTheme="minorEastAsia" w:hAnsiTheme="minorEastAsia" w:hint="eastAsia"/>
                                <w:spacing w:val="-4"/>
                                <w:sz w:val="24"/>
                              </w:rPr>
                              <w:t>按本单位合同制人</w:t>
                            </w:r>
                            <w:r>
                              <w:rPr>
                                <w:rFonts w:asciiTheme="minorEastAsia" w:hAnsiTheme="minorEastAsia" w:hint="eastAsia"/>
                                <w:spacing w:val="-5"/>
                                <w:sz w:val="24"/>
                              </w:rPr>
                              <w:t>员标准缴纳（单位承</w:t>
                            </w:r>
                            <w:r>
                              <w:rPr>
                                <w:rFonts w:asciiTheme="minorEastAsia" w:hAnsiTheme="minorEastAsia" w:hint="eastAsia"/>
                                <w:sz w:val="24"/>
                              </w:rPr>
                              <w:t xml:space="preserve"> </w:t>
                            </w:r>
                            <w:r>
                              <w:rPr>
                                <w:rFonts w:asciiTheme="minorEastAsia" w:hAnsiTheme="minorEastAsia" w:hint="eastAsia"/>
                                <w:sz w:val="24"/>
                              </w:rPr>
                              <w:t>担</w:t>
                            </w:r>
                            <w:r>
                              <w:rPr>
                                <w:rFonts w:asciiTheme="minorEastAsia" w:hAnsiTheme="minorEastAsia" w:hint="eastAsia"/>
                                <w:spacing w:val="-30"/>
                                <w:sz w:val="24"/>
                              </w:rPr>
                              <w:t xml:space="preserve"> </w:t>
                            </w:r>
                            <w:r>
                              <w:rPr>
                                <w:rFonts w:asciiTheme="minorEastAsia" w:hAnsiTheme="minorEastAsia" w:hint="eastAsia"/>
                                <w:sz w:val="24"/>
                              </w:rPr>
                              <w:t>1068</w:t>
                            </w:r>
                            <w:r>
                              <w:rPr>
                                <w:rFonts w:asciiTheme="minorEastAsia" w:hAnsiTheme="minorEastAsia" w:hint="eastAsia"/>
                                <w:spacing w:val="-42"/>
                                <w:sz w:val="24"/>
                              </w:rPr>
                              <w:t xml:space="preserve"> </w:t>
                            </w:r>
                            <w:r>
                              <w:rPr>
                                <w:rFonts w:asciiTheme="minorEastAsia" w:hAnsiTheme="minorEastAsia" w:hint="eastAsia"/>
                                <w:sz w:val="24"/>
                              </w:rPr>
                              <w:t>元</w:t>
                            </w:r>
                            <w:r>
                              <w:rPr>
                                <w:rFonts w:asciiTheme="minorEastAsia" w:hAnsiTheme="minorEastAsia" w:hint="eastAsia"/>
                                <w:sz w:val="24"/>
                              </w:rPr>
                              <w:t xml:space="preserve">/ </w:t>
                            </w:r>
                            <w:r>
                              <w:rPr>
                                <w:rFonts w:asciiTheme="minorEastAsia" w:hAnsiTheme="minorEastAsia" w:hint="eastAsia"/>
                                <w:spacing w:val="-5"/>
                                <w:sz w:val="24"/>
                              </w:rPr>
                              <w:t>月，个人承</w:t>
                            </w:r>
                            <w:r>
                              <w:rPr>
                                <w:rFonts w:asciiTheme="minorEastAsia" w:hAnsiTheme="minorEastAsia" w:hint="eastAsia"/>
                                <w:spacing w:val="1"/>
                                <w:sz w:val="24"/>
                              </w:rPr>
                              <w:t>担</w:t>
                            </w:r>
                            <w:r>
                              <w:rPr>
                                <w:rFonts w:asciiTheme="minorEastAsia" w:hAnsiTheme="minorEastAsia" w:hint="eastAsia"/>
                                <w:spacing w:val="-36"/>
                                <w:sz w:val="24"/>
                              </w:rPr>
                              <w:t xml:space="preserve"> </w:t>
                            </w:r>
                            <w:r>
                              <w:rPr>
                                <w:rFonts w:asciiTheme="minorEastAsia" w:hAnsiTheme="minorEastAsia" w:hint="eastAsia"/>
                                <w:spacing w:val="1"/>
                                <w:sz w:val="24"/>
                              </w:rPr>
                              <w:t>444</w:t>
                            </w:r>
                            <w:r>
                              <w:rPr>
                                <w:rFonts w:asciiTheme="minorEastAsia" w:hAnsiTheme="minorEastAsia" w:hint="eastAsia"/>
                                <w:spacing w:val="-37"/>
                                <w:sz w:val="24"/>
                              </w:rPr>
                              <w:t xml:space="preserve"> </w:t>
                            </w:r>
                            <w:r>
                              <w:rPr>
                                <w:rFonts w:asciiTheme="minorEastAsia" w:hAnsiTheme="minorEastAsia" w:hint="eastAsia"/>
                                <w:spacing w:val="1"/>
                                <w:sz w:val="24"/>
                              </w:rPr>
                              <w:t>元</w:t>
                            </w:r>
                            <w:r>
                              <w:rPr>
                                <w:rFonts w:asciiTheme="minorEastAsia" w:hAnsiTheme="minorEastAsia" w:hint="eastAsia"/>
                                <w:spacing w:val="1"/>
                                <w:sz w:val="24"/>
                              </w:rPr>
                              <w:t>/</w:t>
                            </w:r>
                            <w:r>
                              <w:rPr>
                                <w:rFonts w:asciiTheme="minorEastAsia" w:hAnsiTheme="minorEastAsia" w:hint="eastAsia"/>
                                <w:spacing w:val="-8"/>
                                <w:sz w:val="24"/>
                              </w:rPr>
                              <w:t>月）</w:t>
                            </w:r>
                          </w:p>
                        </w:tc>
                        <w:tc>
                          <w:tcPr>
                            <w:tcW w:w="708" w:type="dxa"/>
                            <w:tcBorders>
                              <w:top w:val="single" w:sz="2" w:space="0" w:color="000000"/>
                              <w:left w:val="single" w:sz="2" w:space="0" w:color="000000"/>
                              <w:bottom w:val="single" w:sz="2" w:space="0" w:color="000000"/>
                              <w:right w:val="single" w:sz="2" w:space="0" w:color="000000"/>
                            </w:tcBorders>
                          </w:tcPr>
                          <w:p w:rsidR="00146E61" w:rsidRDefault="00146E61">
                            <w:pPr>
                              <w:jc w:val="center"/>
                              <w:rPr>
                                <w:rFonts w:asciiTheme="minorEastAsia" w:hAnsiTheme="minorEastAsia" w:cs="Arial"/>
                                <w:color w:val="000000"/>
                                <w:sz w:val="24"/>
                                <w:szCs w:val="21"/>
                              </w:rPr>
                            </w:pPr>
                          </w:p>
                          <w:p w:rsidR="00146E61" w:rsidRDefault="00146E61">
                            <w:pPr>
                              <w:jc w:val="center"/>
                              <w:rPr>
                                <w:rFonts w:asciiTheme="minorEastAsia" w:hAnsiTheme="minorEastAsia"/>
                                <w:sz w:val="24"/>
                              </w:rPr>
                            </w:pPr>
                          </w:p>
                          <w:p w:rsidR="00146E61" w:rsidRDefault="00146E61">
                            <w:pPr>
                              <w:jc w:val="center"/>
                              <w:rPr>
                                <w:rFonts w:asciiTheme="minorEastAsia" w:hAnsiTheme="minorEastAsia"/>
                                <w:sz w:val="24"/>
                              </w:rPr>
                            </w:pPr>
                          </w:p>
                          <w:p w:rsidR="00146E61" w:rsidRDefault="00146E61">
                            <w:pPr>
                              <w:jc w:val="center"/>
                              <w:rPr>
                                <w:rFonts w:asciiTheme="minorEastAsia" w:hAnsiTheme="minorEastAsia"/>
                                <w:sz w:val="24"/>
                              </w:rPr>
                            </w:pPr>
                          </w:p>
                          <w:p w:rsidR="00146E61" w:rsidRDefault="00457512">
                            <w:pPr>
                              <w:jc w:val="center"/>
                              <w:rPr>
                                <w:rFonts w:asciiTheme="minorEastAsia" w:hAnsiTheme="minorEastAsia"/>
                                <w:sz w:val="24"/>
                              </w:rPr>
                            </w:pPr>
                            <w:r>
                              <w:rPr>
                                <w:rFonts w:asciiTheme="minorEastAsia" w:hAnsiTheme="minorEastAsia" w:hint="eastAsia"/>
                                <w:spacing w:val="-8"/>
                                <w:sz w:val="24"/>
                              </w:rPr>
                              <w:t>免费</w:t>
                            </w:r>
                          </w:p>
                          <w:p w:rsidR="00146E61" w:rsidRDefault="00457512">
                            <w:pPr>
                              <w:jc w:val="center"/>
                              <w:rPr>
                                <w:rFonts w:asciiTheme="minorEastAsia" w:hAnsiTheme="minorEastAsia"/>
                                <w:sz w:val="24"/>
                              </w:rPr>
                            </w:pPr>
                            <w:r>
                              <w:rPr>
                                <w:rFonts w:asciiTheme="minorEastAsia" w:hAnsiTheme="minorEastAsia" w:hint="eastAsia"/>
                                <w:spacing w:val="-6"/>
                                <w:sz w:val="24"/>
                              </w:rPr>
                              <w:t>提供</w:t>
                            </w:r>
                          </w:p>
                        </w:tc>
                        <w:tc>
                          <w:tcPr>
                            <w:tcW w:w="1134" w:type="dxa"/>
                            <w:tcBorders>
                              <w:top w:val="single" w:sz="2" w:space="0" w:color="000000"/>
                              <w:left w:val="single" w:sz="2" w:space="0" w:color="000000"/>
                              <w:bottom w:val="single" w:sz="2" w:space="0" w:color="000000"/>
                              <w:right w:val="single" w:sz="2" w:space="0" w:color="000000"/>
                            </w:tcBorders>
                          </w:tcPr>
                          <w:p w:rsidR="00146E61" w:rsidRDefault="00146E61">
                            <w:pPr>
                              <w:jc w:val="center"/>
                              <w:rPr>
                                <w:rFonts w:asciiTheme="minorEastAsia" w:hAnsiTheme="minorEastAsia" w:cs="Arial"/>
                                <w:color w:val="000000"/>
                                <w:sz w:val="24"/>
                                <w:szCs w:val="21"/>
                              </w:rPr>
                            </w:pPr>
                          </w:p>
                          <w:p w:rsidR="00146E61" w:rsidRDefault="00146E61">
                            <w:pPr>
                              <w:jc w:val="center"/>
                              <w:rPr>
                                <w:rFonts w:asciiTheme="minorEastAsia" w:hAnsiTheme="minorEastAsia"/>
                                <w:sz w:val="24"/>
                              </w:rPr>
                            </w:pPr>
                          </w:p>
                          <w:p w:rsidR="00146E61" w:rsidRDefault="00146E61">
                            <w:pPr>
                              <w:jc w:val="center"/>
                              <w:rPr>
                                <w:rFonts w:asciiTheme="minorEastAsia" w:hAnsiTheme="minorEastAsia"/>
                                <w:sz w:val="24"/>
                              </w:rPr>
                            </w:pPr>
                          </w:p>
                          <w:p w:rsidR="00146E61" w:rsidRDefault="00146E61">
                            <w:pPr>
                              <w:jc w:val="center"/>
                              <w:rPr>
                                <w:rFonts w:asciiTheme="minorEastAsia" w:hAnsiTheme="minorEastAsia"/>
                                <w:sz w:val="24"/>
                              </w:rPr>
                            </w:pPr>
                          </w:p>
                          <w:p w:rsidR="00146E61" w:rsidRDefault="00457512">
                            <w:pPr>
                              <w:jc w:val="center"/>
                              <w:rPr>
                                <w:rFonts w:asciiTheme="minorEastAsia" w:hAnsiTheme="minorEastAsia"/>
                                <w:sz w:val="24"/>
                              </w:rPr>
                            </w:pPr>
                            <w:r>
                              <w:rPr>
                                <w:rFonts w:asciiTheme="minorEastAsia" w:hAnsiTheme="minorEastAsia" w:hint="eastAsia"/>
                                <w:spacing w:val="-6"/>
                                <w:sz w:val="24"/>
                              </w:rPr>
                              <w:t>2633</w:t>
                            </w:r>
                            <w:r>
                              <w:rPr>
                                <w:rFonts w:asciiTheme="minorEastAsia" w:hAnsiTheme="minorEastAsia" w:hint="eastAsia"/>
                                <w:spacing w:val="-44"/>
                                <w:sz w:val="24"/>
                              </w:rPr>
                              <w:t xml:space="preserve"> </w:t>
                            </w:r>
                            <w:r>
                              <w:rPr>
                                <w:rFonts w:asciiTheme="minorEastAsia" w:hAnsiTheme="minorEastAsia" w:hint="eastAsia"/>
                                <w:spacing w:val="-6"/>
                                <w:sz w:val="24"/>
                              </w:rPr>
                              <w:t>元</w:t>
                            </w:r>
                            <w:r>
                              <w:rPr>
                                <w:rFonts w:asciiTheme="minorEastAsia" w:hAnsiTheme="minorEastAsia" w:hint="eastAsia"/>
                                <w:sz w:val="24"/>
                              </w:rPr>
                              <w:t xml:space="preserve"> </w:t>
                            </w:r>
                            <w:r>
                              <w:rPr>
                                <w:rFonts w:asciiTheme="minorEastAsia" w:hAnsiTheme="minorEastAsia" w:hint="eastAsia"/>
                                <w:spacing w:val="-5"/>
                                <w:sz w:val="24"/>
                              </w:rPr>
                              <w:t>/</w:t>
                            </w:r>
                            <w:r>
                              <w:rPr>
                                <w:rFonts w:asciiTheme="minorEastAsia" w:hAnsiTheme="minorEastAsia" w:hint="eastAsia"/>
                                <w:spacing w:val="-5"/>
                                <w:sz w:val="24"/>
                              </w:rPr>
                              <w:t>月</w:t>
                            </w:r>
                          </w:p>
                        </w:tc>
                        <w:tc>
                          <w:tcPr>
                            <w:tcW w:w="1276" w:type="dxa"/>
                            <w:tcBorders>
                              <w:top w:val="single" w:sz="2" w:space="0" w:color="000000"/>
                              <w:left w:val="single" w:sz="2" w:space="0" w:color="000000"/>
                              <w:bottom w:val="single" w:sz="2" w:space="0" w:color="000000"/>
                              <w:right w:val="single" w:sz="2" w:space="0" w:color="000000"/>
                            </w:tcBorders>
                          </w:tcPr>
                          <w:p w:rsidR="00146E61" w:rsidRDefault="00146E61">
                            <w:pPr>
                              <w:rPr>
                                <w:rFonts w:asciiTheme="minorEastAsia" w:hAnsiTheme="minorEastAsia" w:cs="Arial"/>
                                <w:color w:val="000000"/>
                                <w:sz w:val="24"/>
                                <w:szCs w:val="21"/>
                              </w:rPr>
                            </w:pPr>
                          </w:p>
                          <w:p w:rsidR="00146E61" w:rsidRDefault="00146E61">
                            <w:pPr>
                              <w:rPr>
                                <w:rFonts w:asciiTheme="minorEastAsia" w:hAnsiTheme="minorEastAsia"/>
                                <w:sz w:val="24"/>
                              </w:rPr>
                            </w:pPr>
                          </w:p>
                          <w:p w:rsidR="00146E61" w:rsidRDefault="00146E61">
                            <w:pPr>
                              <w:rPr>
                                <w:rFonts w:asciiTheme="minorEastAsia" w:hAnsiTheme="minorEastAsia"/>
                                <w:sz w:val="24"/>
                              </w:rPr>
                            </w:pPr>
                          </w:p>
                          <w:p w:rsidR="00146E61" w:rsidRDefault="00146E61">
                            <w:pPr>
                              <w:rPr>
                                <w:rFonts w:asciiTheme="minorEastAsia" w:hAnsiTheme="minorEastAsia"/>
                                <w:sz w:val="24"/>
                              </w:rPr>
                            </w:pPr>
                          </w:p>
                          <w:p w:rsidR="00146E61" w:rsidRDefault="00457512">
                            <w:pPr>
                              <w:rPr>
                                <w:rFonts w:asciiTheme="minorEastAsia" w:hAnsiTheme="minorEastAsia"/>
                                <w:sz w:val="24"/>
                              </w:rPr>
                            </w:pPr>
                            <w:r>
                              <w:rPr>
                                <w:rFonts w:asciiTheme="minorEastAsia" w:hAnsiTheme="minorEastAsia" w:hint="eastAsia"/>
                                <w:sz w:val="24"/>
                              </w:rPr>
                              <w:t>1500</w:t>
                            </w:r>
                            <w:r>
                              <w:rPr>
                                <w:rFonts w:asciiTheme="minorEastAsia" w:hAnsiTheme="minorEastAsia" w:hint="eastAsia"/>
                                <w:spacing w:val="-40"/>
                                <w:sz w:val="24"/>
                              </w:rPr>
                              <w:t xml:space="preserve"> </w:t>
                            </w:r>
                            <w:r>
                              <w:rPr>
                                <w:rFonts w:asciiTheme="minorEastAsia" w:hAnsiTheme="minorEastAsia" w:hint="eastAsia"/>
                                <w:sz w:val="24"/>
                              </w:rPr>
                              <w:t>元</w:t>
                            </w:r>
                            <w:r>
                              <w:rPr>
                                <w:rFonts w:asciiTheme="minorEastAsia" w:hAnsiTheme="minorEastAsia" w:hint="eastAsia"/>
                                <w:sz w:val="24"/>
                              </w:rPr>
                              <w:t xml:space="preserve"> </w:t>
                            </w:r>
                            <w:r>
                              <w:rPr>
                                <w:rFonts w:asciiTheme="minorEastAsia" w:hAnsiTheme="minorEastAsia" w:hint="eastAsia"/>
                                <w:spacing w:val="-5"/>
                                <w:sz w:val="24"/>
                              </w:rPr>
                              <w:t>/</w:t>
                            </w:r>
                            <w:r>
                              <w:rPr>
                                <w:rFonts w:asciiTheme="minorEastAsia" w:hAnsiTheme="minorEastAsia" w:hint="eastAsia"/>
                                <w:spacing w:val="-5"/>
                                <w:sz w:val="24"/>
                              </w:rPr>
                              <w:t>月</w:t>
                            </w:r>
                          </w:p>
                        </w:tc>
                        <w:tc>
                          <w:tcPr>
                            <w:tcW w:w="1418" w:type="dxa"/>
                            <w:tcBorders>
                              <w:top w:val="single" w:sz="2" w:space="0" w:color="000000"/>
                              <w:left w:val="single" w:sz="2" w:space="0" w:color="000000"/>
                              <w:bottom w:val="single" w:sz="2" w:space="0" w:color="000000"/>
                              <w:right w:val="single" w:sz="2" w:space="0" w:color="000000"/>
                            </w:tcBorders>
                          </w:tcPr>
                          <w:p w:rsidR="00146E61" w:rsidRDefault="00457512">
                            <w:pPr>
                              <w:ind w:rightChars="67" w:right="141"/>
                              <w:rPr>
                                <w:rFonts w:asciiTheme="minorEastAsia" w:hAnsiTheme="minorEastAsia"/>
                                <w:sz w:val="24"/>
                              </w:rPr>
                            </w:pPr>
                            <w:proofErr w:type="gramStart"/>
                            <w:r>
                              <w:rPr>
                                <w:rFonts w:asciiTheme="minorEastAsia" w:hAnsiTheme="minorEastAsia" w:hint="eastAsia"/>
                                <w:spacing w:val="-4"/>
                                <w:sz w:val="22"/>
                              </w:rPr>
                              <w:t>首考通过执</w:t>
                            </w:r>
                            <w:r>
                              <w:rPr>
                                <w:rFonts w:asciiTheme="minorEastAsia" w:hAnsiTheme="minorEastAsia" w:hint="eastAsia"/>
                                <w:spacing w:val="-5"/>
                                <w:sz w:val="22"/>
                              </w:rPr>
                              <w:t>医</w:t>
                            </w:r>
                            <w:proofErr w:type="gramEnd"/>
                            <w:r>
                              <w:rPr>
                                <w:rFonts w:asciiTheme="minorEastAsia" w:hAnsiTheme="minorEastAsia" w:hint="eastAsia"/>
                                <w:spacing w:val="-5"/>
                                <w:sz w:val="22"/>
                              </w:rPr>
                              <w:t>考试后在</w:t>
                            </w:r>
                            <w:r>
                              <w:rPr>
                                <w:rFonts w:asciiTheme="minorEastAsia" w:hAnsiTheme="minorEastAsia" w:hint="eastAsia"/>
                                <w:spacing w:val="-4"/>
                                <w:sz w:val="22"/>
                              </w:rPr>
                              <w:t>前一年基础上</w:t>
                            </w:r>
                            <w:r>
                              <w:rPr>
                                <w:rFonts w:asciiTheme="minorEastAsia" w:hAnsiTheme="minorEastAsia" w:hint="eastAsia"/>
                                <w:spacing w:val="-1"/>
                                <w:sz w:val="22"/>
                              </w:rPr>
                              <w:t>增加</w:t>
                            </w:r>
                            <w:r>
                              <w:rPr>
                                <w:rFonts w:asciiTheme="minorEastAsia" w:hAnsiTheme="minorEastAsia" w:hint="eastAsia"/>
                                <w:spacing w:val="-1"/>
                                <w:sz w:val="22"/>
                              </w:rPr>
                              <w:t>700</w:t>
                            </w:r>
                            <w:r>
                              <w:rPr>
                                <w:rFonts w:asciiTheme="minorEastAsia" w:hAnsiTheme="minorEastAsia" w:hint="eastAsia"/>
                                <w:spacing w:val="-38"/>
                                <w:sz w:val="22"/>
                              </w:rPr>
                              <w:t xml:space="preserve"> </w:t>
                            </w:r>
                            <w:r>
                              <w:rPr>
                                <w:rFonts w:asciiTheme="minorEastAsia" w:hAnsiTheme="minorEastAsia" w:hint="eastAsia"/>
                                <w:spacing w:val="-1"/>
                                <w:sz w:val="22"/>
                              </w:rPr>
                              <w:t>元</w:t>
                            </w:r>
                            <w:r>
                              <w:rPr>
                                <w:rFonts w:asciiTheme="minorEastAsia" w:hAnsiTheme="minorEastAsia" w:hint="eastAsia"/>
                                <w:spacing w:val="-1"/>
                                <w:sz w:val="22"/>
                              </w:rPr>
                              <w:t>/</w:t>
                            </w:r>
                            <w:r>
                              <w:rPr>
                                <w:rFonts w:asciiTheme="minorEastAsia" w:hAnsiTheme="minorEastAsia" w:hint="eastAsia"/>
                                <w:spacing w:val="-1"/>
                                <w:sz w:val="22"/>
                              </w:rPr>
                              <w:t>月</w:t>
                            </w:r>
                            <w:r>
                              <w:rPr>
                                <w:rFonts w:asciiTheme="minorEastAsia" w:hAnsiTheme="minorEastAsia" w:hint="eastAsia"/>
                                <w:sz w:val="22"/>
                              </w:rPr>
                              <w:t xml:space="preserve">  </w:t>
                            </w:r>
                            <w:r>
                              <w:rPr>
                                <w:rFonts w:asciiTheme="minorEastAsia" w:hAnsiTheme="minorEastAsia" w:hint="eastAsia"/>
                                <w:spacing w:val="-5"/>
                                <w:sz w:val="22"/>
                              </w:rPr>
                              <w:t>（</w:t>
                            </w:r>
                            <w:r>
                              <w:rPr>
                                <w:rFonts w:asciiTheme="minorEastAsia" w:hAnsiTheme="minorEastAsia" w:hint="eastAsia"/>
                                <w:spacing w:val="-5"/>
                                <w:sz w:val="22"/>
                              </w:rPr>
                              <w:t>2200</w:t>
                            </w:r>
                            <w:r>
                              <w:rPr>
                                <w:rFonts w:asciiTheme="minorEastAsia" w:hAnsiTheme="minorEastAsia" w:hint="eastAsia"/>
                                <w:spacing w:val="-37"/>
                                <w:sz w:val="22"/>
                              </w:rPr>
                              <w:t xml:space="preserve"> </w:t>
                            </w:r>
                            <w:r>
                              <w:rPr>
                                <w:rFonts w:asciiTheme="minorEastAsia" w:hAnsiTheme="minorEastAsia" w:hint="eastAsia"/>
                                <w:spacing w:val="-5"/>
                                <w:sz w:val="22"/>
                              </w:rPr>
                              <w:t>元</w:t>
                            </w:r>
                            <w:r>
                              <w:rPr>
                                <w:rFonts w:asciiTheme="minorEastAsia" w:hAnsiTheme="minorEastAsia" w:hint="eastAsia"/>
                                <w:spacing w:val="-5"/>
                                <w:sz w:val="22"/>
                              </w:rPr>
                              <w:t>/</w:t>
                            </w:r>
                            <w:r>
                              <w:rPr>
                                <w:rFonts w:asciiTheme="minorEastAsia" w:hAnsiTheme="minorEastAsia" w:hint="eastAsia"/>
                                <w:spacing w:val="-5"/>
                                <w:sz w:val="22"/>
                              </w:rPr>
                              <w:t>月</w:t>
                            </w:r>
                            <w:r>
                              <w:rPr>
                                <w:rFonts w:asciiTheme="minorEastAsia" w:hAnsiTheme="minorEastAsia" w:hint="eastAsia"/>
                                <w:spacing w:val="-48"/>
                                <w:sz w:val="22"/>
                              </w:rPr>
                              <w:t>）；</w:t>
                            </w:r>
                            <w:r>
                              <w:rPr>
                                <w:rFonts w:asciiTheme="minorEastAsia" w:hAnsiTheme="minorEastAsia" w:hint="eastAsia"/>
                                <w:sz w:val="22"/>
                              </w:rPr>
                              <w:t xml:space="preserve"> </w:t>
                            </w:r>
                            <w:proofErr w:type="gramStart"/>
                            <w:r>
                              <w:rPr>
                                <w:rFonts w:asciiTheme="minorEastAsia" w:hAnsiTheme="minorEastAsia" w:hint="eastAsia"/>
                                <w:spacing w:val="10"/>
                                <w:sz w:val="22"/>
                              </w:rPr>
                              <w:t>非首考通过待通过</w:t>
                            </w:r>
                            <w:proofErr w:type="gramEnd"/>
                            <w:r>
                              <w:rPr>
                                <w:rFonts w:asciiTheme="minorEastAsia" w:hAnsiTheme="minorEastAsia" w:hint="eastAsia"/>
                                <w:spacing w:val="-3"/>
                                <w:sz w:val="22"/>
                              </w:rPr>
                              <w:t>后</w:t>
                            </w:r>
                            <w:r>
                              <w:rPr>
                                <w:rFonts w:asciiTheme="minorEastAsia" w:hAnsiTheme="minorEastAsia" w:hint="eastAsia"/>
                                <w:spacing w:val="-4"/>
                                <w:sz w:val="22"/>
                              </w:rPr>
                              <w:t>增加</w:t>
                            </w:r>
                            <w:r>
                              <w:rPr>
                                <w:rFonts w:asciiTheme="minorEastAsia" w:hAnsiTheme="minorEastAsia" w:hint="eastAsia"/>
                                <w:spacing w:val="-27"/>
                                <w:sz w:val="22"/>
                              </w:rPr>
                              <w:t xml:space="preserve"> </w:t>
                            </w:r>
                            <w:r>
                              <w:rPr>
                                <w:rFonts w:asciiTheme="minorEastAsia" w:hAnsiTheme="minorEastAsia" w:hint="eastAsia"/>
                                <w:spacing w:val="-4"/>
                                <w:sz w:val="22"/>
                              </w:rPr>
                              <w:t>300</w:t>
                            </w:r>
                            <w:r>
                              <w:rPr>
                                <w:rFonts w:asciiTheme="minorEastAsia" w:hAnsiTheme="minorEastAsia" w:hint="eastAsia"/>
                                <w:spacing w:val="-4"/>
                                <w:sz w:val="22"/>
                              </w:rPr>
                              <w:t>元</w:t>
                            </w:r>
                            <w:r>
                              <w:rPr>
                                <w:rFonts w:asciiTheme="minorEastAsia" w:hAnsiTheme="minorEastAsia" w:hint="eastAsia"/>
                                <w:spacing w:val="-4"/>
                                <w:sz w:val="22"/>
                              </w:rPr>
                              <w:t>/</w:t>
                            </w:r>
                            <w:r>
                              <w:rPr>
                                <w:rFonts w:asciiTheme="minorEastAsia" w:hAnsiTheme="minorEastAsia" w:hint="eastAsia"/>
                                <w:spacing w:val="-4"/>
                                <w:sz w:val="22"/>
                              </w:rPr>
                              <w:t>月</w:t>
                            </w:r>
                            <w:r>
                              <w:rPr>
                                <w:rFonts w:asciiTheme="minorEastAsia" w:hAnsiTheme="minorEastAsia" w:hint="eastAsia"/>
                                <w:sz w:val="22"/>
                              </w:rPr>
                              <w:t xml:space="preserve"> </w:t>
                            </w:r>
                            <w:r>
                              <w:rPr>
                                <w:rFonts w:asciiTheme="minorEastAsia" w:hAnsiTheme="minorEastAsia" w:hint="eastAsia"/>
                                <w:sz w:val="22"/>
                              </w:rPr>
                              <w:t>（</w:t>
                            </w:r>
                            <w:r>
                              <w:rPr>
                                <w:rFonts w:asciiTheme="minorEastAsia" w:hAnsiTheme="minorEastAsia" w:hint="eastAsia"/>
                                <w:sz w:val="22"/>
                              </w:rPr>
                              <w:t>1800</w:t>
                            </w:r>
                            <w:r>
                              <w:rPr>
                                <w:rFonts w:asciiTheme="minorEastAsia" w:hAnsiTheme="minorEastAsia" w:hint="eastAsia"/>
                                <w:spacing w:val="-30"/>
                                <w:sz w:val="22"/>
                              </w:rPr>
                              <w:t xml:space="preserve"> </w:t>
                            </w:r>
                            <w:r>
                              <w:rPr>
                                <w:rFonts w:asciiTheme="minorEastAsia" w:hAnsiTheme="minorEastAsia" w:hint="eastAsia"/>
                                <w:sz w:val="22"/>
                              </w:rPr>
                              <w:t>元</w:t>
                            </w:r>
                            <w:r>
                              <w:rPr>
                                <w:rFonts w:asciiTheme="minorEastAsia" w:hAnsiTheme="minorEastAsia" w:hint="eastAsia"/>
                                <w:sz w:val="22"/>
                              </w:rPr>
                              <w:t>/</w:t>
                            </w:r>
                            <w:r>
                              <w:rPr>
                                <w:rFonts w:asciiTheme="minorEastAsia" w:hAnsiTheme="minorEastAsia" w:hint="eastAsia"/>
                                <w:sz w:val="22"/>
                              </w:rPr>
                              <w:t>月）</w:t>
                            </w:r>
                          </w:p>
                        </w:tc>
                        <w:tc>
                          <w:tcPr>
                            <w:tcW w:w="1417" w:type="dxa"/>
                            <w:tcBorders>
                              <w:top w:val="single" w:sz="2" w:space="0" w:color="000000"/>
                              <w:left w:val="single" w:sz="2" w:space="0" w:color="000000"/>
                              <w:bottom w:val="single" w:sz="2" w:space="0" w:color="000000"/>
                              <w:right w:val="single" w:sz="2" w:space="0" w:color="000000"/>
                            </w:tcBorders>
                          </w:tcPr>
                          <w:p w:rsidR="00146E61" w:rsidRDefault="00457512">
                            <w:pPr>
                              <w:ind w:rightChars="67" w:right="141"/>
                              <w:rPr>
                                <w:rFonts w:asciiTheme="minorEastAsia" w:hAnsiTheme="minorEastAsia"/>
                                <w:sz w:val="24"/>
                              </w:rPr>
                            </w:pPr>
                            <w:r>
                              <w:rPr>
                                <w:rFonts w:asciiTheme="minorEastAsia" w:hAnsiTheme="minorEastAsia" w:hint="eastAsia"/>
                                <w:spacing w:val="-6"/>
                                <w:sz w:val="22"/>
                              </w:rPr>
                              <w:t>已取得执业医</w:t>
                            </w:r>
                            <w:r>
                              <w:rPr>
                                <w:rFonts w:asciiTheme="minorEastAsia" w:hAnsiTheme="minorEastAsia" w:hint="eastAsia"/>
                                <w:spacing w:val="-4"/>
                                <w:sz w:val="22"/>
                              </w:rPr>
                              <w:t>师资格学员在</w:t>
                            </w:r>
                            <w:r>
                              <w:rPr>
                                <w:rFonts w:asciiTheme="minorEastAsia" w:hAnsiTheme="minorEastAsia" w:hint="eastAsia"/>
                                <w:spacing w:val="-3"/>
                                <w:sz w:val="22"/>
                              </w:rPr>
                              <w:t>上年基础上增</w:t>
                            </w:r>
                            <w:r>
                              <w:rPr>
                                <w:rFonts w:asciiTheme="minorEastAsia" w:hAnsiTheme="minorEastAsia" w:hint="eastAsia"/>
                                <w:spacing w:val="-11"/>
                                <w:sz w:val="22"/>
                              </w:rPr>
                              <w:t>加</w:t>
                            </w:r>
                            <w:r>
                              <w:rPr>
                                <w:rFonts w:asciiTheme="minorEastAsia" w:hAnsiTheme="minorEastAsia" w:hint="eastAsia"/>
                                <w:spacing w:val="-32"/>
                                <w:sz w:val="22"/>
                              </w:rPr>
                              <w:t xml:space="preserve"> </w:t>
                            </w:r>
                            <w:r>
                              <w:rPr>
                                <w:rFonts w:asciiTheme="minorEastAsia" w:hAnsiTheme="minorEastAsia" w:hint="eastAsia"/>
                                <w:spacing w:val="-11"/>
                                <w:sz w:val="22"/>
                              </w:rPr>
                              <w:t>500</w:t>
                            </w:r>
                            <w:r>
                              <w:rPr>
                                <w:rFonts w:asciiTheme="minorEastAsia" w:hAnsiTheme="minorEastAsia" w:hint="eastAsia"/>
                                <w:spacing w:val="-37"/>
                                <w:sz w:val="22"/>
                              </w:rPr>
                              <w:t xml:space="preserve"> </w:t>
                            </w:r>
                            <w:r>
                              <w:rPr>
                                <w:rFonts w:asciiTheme="minorEastAsia" w:hAnsiTheme="minorEastAsia" w:hint="eastAsia"/>
                                <w:spacing w:val="-11"/>
                                <w:sz w:val="22"/>
                              </w:rPr>
                              <w:t>元</w:t>
                            </w:r>
                            <w:r>
                              <w:rPr>
                                <w:rFonts w:asciiTheme="minorEastAsia" w:hAnsiTheme="minorEastAsia" w:hint="eastAsia"/>
                                <w:spacing w:val="-11"/>
                                <w:sz w:val="22"/>
                              </w:rPr>
                              <w:t>/</w:t>
                            </w:r>
                            <w:r>
                              <w:rPr>
                                <w:rFonts w:asciiTheme="minorEastAsia" w:hAnsiTheme="minorEastAsia" w:hint="eastAsia"/>
                                <w:spacing w:val="-11"/>
                                <w:sz w:val="22"/>
                              </w:rPr>
                              <w:t>月；</w:t>
                            </w:r>
                            <w:r>
                              <w:rPr>
                                <w:rFonts w:asciiTheme="minorEastAsia" w:hAnsiTheme="minorEastAsia" w:hint="eastAsia"/>
                                <w:sz w:val="22"/>
                              </w:rPr>
                              <w:t xml:space="preserve"> </w:t>
                            </w:r>
                            <w:r>
                              <w:rPr>
                                <w:rFonts w:asciiTheme="minorEastAsia" w:hAnsiTheme="minorEastAsia" w:hint="eastAsia"/>
                                <w:spacing w:val="-3"/>
                                <w:sz w:val="22"/>
                              </w:rPr>
                              <w:t>未取得执业医</w:t>
                            </w:r>
                            <w:r>
                              <w:rPr>
                                <w:rFonts w:asciiTheme="minorEastAsia" w:hAnsiTheme="minorEastAsia" w:hint="eastAsia"/>
                                <w:spacing w:val="-4"/>
                                <w:sz w:val="22"/>
                              </w:rPr>
                              <w:t>师资格学员在</w:t>
                            </w:r>
                            <w:r>
                              <w:rPr>
                                <w:rFonts w:asciiTheme="minorEastAsia" w:hAnsiTheme="minorEastAsia" w:hint="eastAsia"/>
                                <w:spacing w:val="-3"/>
                                <w:sz w:val="22"/>
                              </w:rPr>
                              <w:t>上年基础上增</w:t>
                            </w:r>
                            <w:r>
                              <w:rPr>
                                <w:rFonts w:asciiTheme="minorEastAsia" w:hAnsiTheme="minorEastAsia" w:hint="eastAsia"/>
                                <w:sz w:val="22"/>
                              </w:rPr>
                              <w:t xml:space="preserve"> </w:t>
                            </w:r>
                            <w:r>
                              <w:rPr>
                                <w:rFonts w:asciiTheme="minorEastAsia" w:hAnsiTheme="minorEastAsia" w:hint="eastAsia"/>
                                <w:spacing w:val="-5"/>
                                <w:sz w:val="22"/>
                              </w:rPr>
                              <w:t>加</w:t>
                            </w:r>
                            <w:r>
                              <w:rPr>
                                <w:rFonts w:asciiTheme="minorEastAsia" w:hAnsiTheme="minorEastAsia" w:hint="eastAsia"/>
                                <w:spacing w:val="-34"/>
                                <w:sz w:val="22"/>
                              </w:rPr>
                              <w:t xml:space="preserve"> </w:t>
                            </w:r>
                            <w:r>
                              <w:rPr>
                                <w:rFonts w:asciiTheme="minorEastAsia" w:hAnsiTheme="minorEastAsia" w:hint="eastAsia"/>
                                <w:spacing w:val="-5"/>
                                <w:sz w:val="22"/>
                              </w:rPr>
                              <w:t>300</w:t>
                            </w:r>
                            <w:r>
                              <w:rPr>
                                <w:rFonts w:asciiTheme="minorEastAsia" w:hAnsiTheme="minorEastAsia" w:hint="eastAsia"/>
                                <w:spacing w:val="-37"/>
                                <w:sz w:val="22"/>
                              </w:rPr>
                              <w:t xml:space="preserve"> </w:t>
                            </w:r>
                            <w:r>
                              <w:rPr>
                                <w:rFonts w:asciiTheme="minorEastAsia" w:hAnsiTheme="minorEastAsia" w:hint="eastAsia"/>
                                <w:spacing w:val="-5"/>
                                <w:sz w:val="22"/>
                              </w:rPr>
                              <w:t>元</w:t>
                            </w:r>
                            <w:r>
                              <w:rPr>
                                <w:rFonts w:asciiTheme="minorEastAsia" w:hAnsiTheme="minorEastAsia" w:hint="eastAsia"/>
                                <w:spacing w:val="-5"/>
                                <w:sz w:val="22"/>
                              </w:rPr>
                              <w:t>/</w:t>
                            </w:r>
                            <w:r>
                              <w:rPr>
                                <w:rFonts w:asciiTheme="minorEastAsia" w:hAnsiTheme="minorEastAsia" w:hint="eastAsia"/>
                                <w:spacing w:val="-5"/>
                                <w:sz w:val="22"/>
                              </w:rPr>
                              <w:t>月</w:t>
                            </w:r>
                          </w:p>
                        </w:tc>
                      </w:tr>
                      <w:tr w:rsidR="00146E61">
                        <w:trPr>
                          <w:trHeight w:val="1264"/>
                        </w:trPr>
                        <w:tc>
                          <w:tcPr>
                            <w:tcW w:w="993" w:type="dxa"/>
                            <w:tcBorders>
                              <w:top w:val="single" w:sz="2" w:space="0" w:color="000000"/>
                              <w:left w:val="single" w:sz="2" w:space="0" w:color="000000"/>
                              <w:bottom w:val="single" w:sz="2" w:space="0" w:color="000000"/>
                              <w:right w:val="single" w:sz="2" w:space="0" w:color="000000"/>
                            </w:tcBorders>
                          </w:tcPr>
                          <w:p w:rsidR="00146E61" w:rsidRDefault="00457512">
                            <w:pPr>
                              <w:rPr>
                                <w:rFonts w:asciiTheme="minorEastAsia" w:hAnsiTheme="minorEastAsia"/>
                                <w:sz w:val="24"/>
                              </w:rPr>
                            </w:pPr>
                            <w:r>
                              <w:rPr>
                                <w:rFonts w:asciiTheme="minorEastAsia" w:hAnsiTheme="minorEastAsia" w:hint="eastAsia"/>
                                <w:spacing w:val="-4"/>
                                <w:sz w:val="24"/>
                              </w:rPr>
                              <w:t>单位委</w:t>
                            </w:r>
                          </w:p>
                          <w:p w:rsidR="00146E61" w:rsidRDefault="00457512">
                            <w:pPr>
                              <w:rPr>
                                <w:rFonts w:asciiTheme="minorEastAsia" w:hAnsiTheme="minorEastAsia"/>
                                <w:sz w:val="24"/>
                              </w:rPr>
                            </w:pPr>
                            <w:proofErr w:type="gramStart"/>
                            <w:r>
                              <w:rPr>
                                <w:rFonts w:asciiTheme="minorEastAsia" w:hAnsiTheme="minorEastAsia" w:hint="eastAsia"/>
                                <w:spacing w:val="-4"/>
                                <w:sz w:val="24"/>
                              </w:rPr>
                              <w:t>培</w:t>
                            </w:r>
                            <w:proofErr w:type="gramEnd"/>
                            <w:r>
                              <w:rPr>
                                <w:rFonts w:asciiTheme="minorEastAsia" w:hAnsiTheme="minorEastAsia" w:hint="eastAsia"/>
                                <w:spacing w:val="-4"/>
                                <w:sz w:val="24"/>
                              </w:rPr>
                              <w:t>学员</w:t>
                            </w:r>
                          </w:p>
                        </w:tc>
                        <w:tc>
                          <w:tcPr>
                            <w:tcW w:w="1275" w:type="dxa"/>
                            <w:tcBorders>
                              <w:top w:val="single" w:sz="2" w:space="0" w:color="000000"/>
                              <w:left w:val="single" w:sz="2" w:space="0" w:color="000000"/>
                              <w:bottom w:val="single" w:sz="2" w:space="0" w:color="000000"/>
                              <w:right w:val="single" w:sz="2" w:space="0" w:color="000000"/>
                            </w:tcBorders>
                          </w:tcPr>
                          <w:p w:rsidR="00146E61" w:rsidRDefault="00457512">
                            <w:pPr>
                              <w:jc w:val="center"/>
                              <w:rPr>
                                <w:rFonts w:asciiTheme="minorEastAsia" w:hAnsiTheme="minorEastAsia"/>
                                <w:spacing w:val="-4"/>
                                <w:sz w:val="24"/>
                              </w:rPr>
                            </w:pPr>
                            <w:r>
                              <w:rPr>
                                <w:rFonts w:asciiTheme="minorEastAsia" w:hAnsiTheme="minorEastAsia" w:hint="eastAsia"/>
                                <w:spacing w:val="-4"/>
                                <w:sz w:val="24"/>
                              </w:rPr>
                              <w:t>派出单位</w:t>
                            </w:r>
                          </w:p>
                          <w:p w:rsidR="00146E61" w:rsidRDefault="00457512">
                            <w:pPr>
                              <w:jc w:val="center"/>
                              <w:rPr>
                                <w:rFonts w:asciiTheme="minorEastAsia" w:hAnsiTheme="minorEastAsia"/>
                                <w:sz w:val="24"/>
                              </w:rPr>
                            </w:pPr>
                            <w:r>
                              <w:rPr>
                                <w:rFonts w:asciiTheme="minorEastAsia" w:hAnsiTheme="minorEastAsia" w:hint="eastAsia"/>
                                <w:spacing w:val="-4"/>
                                <w:sz w:val="24"/>
                              </w:rPr>
                              <w:t>发</w:t>
                            </w:r>
                            <w:r>
                              <w:rPr>
                                <w:rFonts w:asciiTheme="minorEastAsia" w:hAnsiTheme="minorEastAsia" w:hint="eastAsia"/>
                                <w:spacing w:val="-2"/>
                                <w:sz w:val="24"/>
                              </w:rPr>
                              <w:t>放</w:t>
                            </w:r>
                          </w:p>
                        </w:tc>
                        <w:tc>
                          <w:tcPr>
                            <w:tcW w:w="1560" w:type="dxa"/>
                            <w:tcBorders>
                              <w:top w:val="single" w:sz="2" w:space="0" w:color="000000"/>
                              <w:left w:val="single" w:sz="2" w:space="0" w:color="000000"/>
                              <w:bottom w:val="single" w:sz="2" w:space="0" w:color="000000"/>
                              <w:right w:val="single" w:sz="2" w:space="0" w:color="000000"/>
                            </w:tcBorders>
                          </w:tcPr>
                          <w:p w:rsidR="00146E61" w:rsidRDefault="00457512">
                            <w:pPr>
                              <w:jc w:val="center"/>
                              <w:rPr>
                                <w:rFonts w:asciiTheme="minorEastAsia" w:hAnsiTheme="minorEastAsia"/>
                                <w:spacing w:val="1"/>
                                <w:sz w:val="24"/>
                              </w:rPr>
                            </w:pPr>
                            <w:r>
                              <w:rPr>
                                <w:rFonts w:asciiTheme="minorEastAsia" w:hAnsiTheme="minorEastAsia" w:hint="eastAsia"/>
                                <w:spacing w:val="-4"/>
                                <w:sz w:val="24"/>
                              </w:rPr>
                              <w:t>派出单位</w:t>
                            </w:r>
                          </w:p>
                          <w:p w:rsidR="00146E61" w:rsidRDefault="00457512">
                            <w:pPr>
                              <w:jc w:val="center"/>
                              <w:rPr>
                                <w:rFonts w:asciiTheme="minorEastAsia" w:hAnsiTheme="minorEastAsia"/>
                                <w:sz w:val="24"/>
                              </w:rPr>
                            </w:pPr>
                            <w:r>
                              <w:rPr>
                                <w:rFonts w:asciiTheme="minorEastAsia" w:hAnsiTheme="minorEastAsia" w:hint="eastAsia"/>
                                <w:spacing w:val="-5"/>
                                <w:sz w:val="24"/>
                              </w:rPr>
                              <w:t>缴纳</w:t>
                            </w:r>
                          </w:p>
                        </w:tc>
                        <w:tc>
                          <w:tcPr>
                            <w:tcW w:w="708" w:type="dxa"/>
                            <w:tcBorders>
                              <w:top w:val="single" w:sz="2" w:space="0" w:color="000000"/>
                              <w:left w:val="single" w:sz="2" w:space="0" w:color="000000"/>
                              <w:bottom w:val="single" w:sz="2" w:space="0" w:color="000000"/>
                              <w:right w:val="single" w:sz="2" w:space="0" w:color="000000"/>
                            </w:tcBorders>
                          </w:tcPr>
                          <w:p w:rsidR="00146E61" w:rsidRDefault="00457512">
                            <w:pPr>
                              <w:rPr>
                                <w:rFonts w:asciiTheme="minorEastAsia" w:hAnsiTheme="minorEastAsia"/>
                                <w:sz w:val="24"/>
                              </w:rPr>
                            </w:pPr>
                            <w:r>
                              <w:rPr>
                                <w:rFonts w:asciiTheme="minorEastAsia" w:hAnsiTheme="minorEastAsia" w:hint="eastAsia"/>
                                <w:spacing w:val="-8"/>
                                <w:sz w:val="24"/>
                              </w:rPr>
                              <w:t>免费</w:t>
                            </w:r>
                          </w:p>
                          <w:p w:rsidR="00146E61" w:rsidRDefault="00457512">
                            <w:pPr>
                              <w:rPr>
                                <w:rFonts w:asciiTheme="minorEastAsia" w:hAnsiTheme="minorEastAsia"/>
                                <w:sz w:val="24"/>
                              </w:rPr>
                            </w:pPr>
                            <w:r>
                              <w:rPr>
                                <w:rFonts w:asciiTheme="minorEastAsia" w:hAnsiTheme="minorEastAsia" w:hint="eastAsia"/>
                                <w:spacing w:val="-6"/>
                                <w:sz w:val="24"/>
                              </w:rPr>
                              <w:t>提供</w:t>
                            </w:r>
                          </w:p>
                        </w:tc>
                        <w:tc>
                          <w:tcPr>
                            <w:tcW w:w="1134" w:type="dxa"/>
                            <w:tcBorders>
                              <w:top w:val="single" w:sz="2" w:space="0" w:color="000000"/>
                              <w:left w:val="single" w:sz="2" w:space="0" w:color="000000"/>
                              <w:bottom w:val="single" w:sz="2" w:space="0" w:color="000000"/>
                              <w:right w:val="single" w:sz="2" w:space="0" w:color="000000"/>
                            </w:tcBorders>
                          </w:tcPr>
                          <w:p w:rsidR="00146E61" w:rsidRDefault="00457512">
                            <w:pPr>
                              <w:rPr>
                                <w:rFonts w:asciiTheme="minorEastAsia" w:hAnsiTheme="minorEastAsia"/>
                                <w:sz w:val="24"/>
                              </w:rPr>
                            </w:pPr>
                            <w:r>
                              <w:rPr>
                                <w:rFonts w:asciiTheme="minorEastAsia" w:hAnsiTheme="minorEastAsia" w:hint="eastAsia"/>
                                <w:spacing w:val="-6"/>
                                <w:sz w:val="24"/>
                              </w:rPr>
                              <w:t>2633</w:t>
                            </w:r>
                            <w:r>
                              <w:rPr>
                                <w:rFonts w:asciiTheme="minorEastAsia" w:hAnsiTheme="minorEastAsia" w:hint="eastAsia"/>
                                <w:spacing w:val="-44"/>
                                <w:sz w:val="24"/>
                              </w:rPr>
                              <w:t xml:space="preserve"> </w:t>
                            </w:r>
                            <w:r>
                              <w:rPr>
                                <w:rFonts w:asciiTheme="minorEastAsia" w:hAnsiTheme="minorEastAsia" w:hint="eastAsia"/>
                                <w:spacing w:val="-6"/>
                                <w:sz w:val="24"/>
                              </w:rPr>
                              <w:t>元</w:t>
                            </w:r>
                            <w:r>
                              <w:rPr>
                                <w:rFonts w:asciiTheme="minorEastAsia" w:hAnsiTheme="minorEastAsia" w:hint="eastAsia"/>
                                <w:sz w:val="24"/>
                              </w:rPr>
                              <w:t xml:space="preserve"> </w:t>
                            </w:r>
                            <w:r>
                              <w:rPr>
                                <w:rFonts w:asciiTheme="minorEastAsia" w:hAnsiTheme="minorEastAsia" w:hint="eastAsia"/>
                                <w:spacing w:val="-5"/>
                                <w:sz w:val="24"/>
                              </w:rPr>
                              <w:t>/</w:t>
                            </w:r>
                            <w:r>
                              <w:rPr>
                                <w:rFonts w:asciiTheme="minorEastAsia" w:hAnsiTheme="minorEastAsia" w:hint="eastAsia"/>
                                <w:spacing w:val="-5"/>
                                <w:sz w:val="24"/>
                              </w:rPr>
                              <w:t>月</w:t>
                            </w:r>
                          </w:p>
                        </w:tc>
                        <w:tc>
                          <w:tcPr>
                            <w:tcW w:w="1276" w:type="dxa"/>
                            <w:tcBorders>
                              <w:top w:val="single" w:sz="2" w:space="0" w:color="000000"/>
                              <w:left w:val="single" w:sz="2" w:space="0" w:color="000000"/>
                              <w:bottom w:val="single" w:sz="2" w:space="0" w:color="000000"/>
                              <w:right w:val="single" w:sz="2" w:space="0" w:color="000000"/>
                            </w:tcBorders>
                          </w:tcPr>
                          <w:p w:rsidR="00146E61" w:rsidRDefault="00457512">
                            <w:pPr>
                              <w:rPr>
                                <w:rFonts w:asciiTheme="minorEastAsia" w:hAnsiTheme="minorEastAsia"/>
                                <w:sz w:val="24"/>
                              </w:rPr>
                            </w:pPr>
                            <w:r>
                              <w:rPr>
                                <w:rFonts w:asciiTheme="minorEastAsia" w:hAnsiTheme="minorEastAsia" w:hint="eastAsia"/>
                                <w:sz w:val="24"/>
                              </w:rPr>
                              <w:t>1500</w:t>
                            </w:r>
                            <w:r>
                              <w:rPr>
                                <w:rFonts w:asciiTheme="minorEastAsia" w:hAnsiTheme="minorEastAsia" w:hint="eastAsia"/>
                                <w:spacing w:val="-40"/>
                                <w:sz w:val="24"/>
                              </w:rPr>
                              <w:t xml:space="preserve"> </w:t>
                            </w:r>
                            <w:r>
                              <w:rPr>
                                <w:rFonts w:asciiTheme="minorEastAsia" w:hAnsiTheme="minorEastAsia" w:hint="eastAsia"/>
                                <w:sz w:val="24"/>
                              </w:rPr>
                              <w:t>元</w:t>
                            </w:r>
                            <w:r>
                              <w:rPr>
                                <w:rFonts w:asciiTheme="minorEastAsia" w:hAnsiTheme="minorEastAsia" w:hint="eastAsia"/>
                                <w:sz w:val="24"/>
                              </w:rPr>
                              <w:t xml:space="preserve"> </w:t>
                            </w:r>
                            <w:r>
                              <w:rPr>
                                <w:rFonts w:asciiTheme="minorEastAsia" w:hAnsiTheme="minorEastAsia" w:hint="eastAsia"/>
                                <w:spacing w:val="-5"/>
                                <w:sz w:val="24"/>
                              </w:rPr>
                              <w:t>/</w:t>
                            </w:r>
                            <w:r>
                              <w:rPr>
                                <w:rFonts w:asciiTheme="minorEastAsia" w:hAnsiTheme="minorEastAsia" w:hint="eastAsia"/>
                                <w:spacing w:val="-5"/>
                                <w:sz w:val="24"/>
                              </w:rPr>
                              <w:t>月</w:t>
                            </w:r>
                          </w:p>
                        </w:tc>
                        <w:tc>
                          <w:tcPr>
                            <w:tcW w:w="1418" w:type="dxa"/>
                            <w:tcBorders>
                              <w:top w:val="single" w:sz="2" w:space="0" w:color="000000"/>
                              <w:left w:val="single" w:sz="2" w:space="0" w:color="000000"/>
                              <w:bottom w:val="single" w:sz="2" w:space="0" w:color="000000"/>
                              <w:right w:val="single" w:sz="2" w:space="0" w:color="000000"/>
                            </w:tcBorders>
                          </w:tcPr>
                          <w:p w:rsidR="00146E61" w:rsidRDefault="00457512">
                            <w:pPr>
                              <w:rPr>
                                <w:rFonts w:asciiTheme="minorEastAsia" w:hAnsiTheme="minorEastAsia"/>
                                <w:sz w:val="24"/>
                              </w:rPr>
                            </w:pPr>
                            <w:r>
                              <w:rPr>
                                <w:rFonts w:asciiTheme="minorEastAsia" w:hAnsiTheme="minorEastAsia" w:hint="eastAsia"/>
                                <w:spacing w:val="-15"/>
                                <w:sz w:val="24"/>
                              </w:rPr>
                              <w:t>同上</w:t>
                            </w:r>
                          </w:p>
                        </w:tc>
                        <w:tc>
                          <w:tcPr>
                            <w:tcW w:w="1417" w:type="dxa"/>
                            <w:tcBorders>
                              <w:top w:val="single" w:sz="2" w:space="0" w:color="000000"/>
                              <w:left w:val="single" w:sz="2" w:space="0" w:color="000000"/>
                              <w:bottom w:val="single" w:sz="2" w:space="0" w:color="000000"/>
                              <w:right w:val="single" w:sz="2" w:space="0" w:color="000000"/>
                            </w:tcBorders>
                          </w:tcPr>
                          <w:p w:rsidR="00146E61" w:rsidRDefault="00457512">
                            <w:pPr>
                              <w:rPr>
                                <w:rFonts w:asciiTheme="minorEastAsia" w:hAnsiTheme="minorEastAsia"/>
                                <w:sz w:val="24"/>
                              </w:rPr>
                            </w:pPr>
                            <w:r>
                              <w:rPr>
                                <w:rFonts w:asciiTheme="minorEastAsia" w:hAnsiTheme="minorEastAsia" w:hint="eastAsia"/>
                                <w:spacing w:val="-15"/>
                                <w:sz w:val="24"/>
                              </w:rPr>
                              <w:t>同上</w:t>
                            </w:r>
                          </w:p>
                        </w:tc>
                      </w:tr>
                    </w:tbl>
                    <w:p w:rsidR="00146E61" w:rsidRDefault="00457512">
                      <w:pPr>
                        <w:spacing w:line="500" w:lineRule="exact"/>
                        <w:ind w:firstLineChars="200" w:firstLine="640"/>
                      </w:pPr>
                      <w:r>
                        <w:rPr>
                          <w:rFonts w:ascii="方正楷体_GBK" w:eastAsia="方正楷体_GBK" w:hAnsi="Calibri" w:cs="Times New Roman" w:hint="eastAsia"/>
                          <w:sz w:val="32"/>
                          <w:szCs w:val="28"/>
                          <w:shd w:val="clear" w:color="auto" w:fill="FFFFFF"/>
                        </w:rPr>
                        <w:t>计划外招</w:t>
                      </w:r>
                      <w:proofErr w:type="gramStart"/>
                      <w:r>
                        <w:rPr>
                          <w:rFonts w:ascii="方正楷体_GBK" w:eastAsia="方正楷体_GBK" w:hAnsi="Calibri" w:cs="Times New Roman" w:hint="eastAsia"/>
                          <w:sz w:val="32"/>
                          <w:szCs w:val="28"/>
                          <w:shd w:val="clear" w:color="auto" w:fill="FFFFFF"/>
                        </w:rPr>
                        <w:t>录单位</w:t>
                      </w:r>
                      <w:proofErr w:type="gramEnd"/>
                      <w:r>
                        <w:rPr>
                          <w:rFonts w:ascii="方正楷体_GBK" w:eastAsia="方正楷体_GBK" w:hAnsi="Calibri" w:cs="Times New Roman" w:hint="eastAsia"/>
                          <w:sz w:val="32"/>
                          <w:szCs w:val="28"/>
                          <w:shd w:val="clear" w:color="auto" w:fill="FFFFFF"/>
                        </w:rPr>
                        <w:t>委派学员及社会学员不享受财政补助，医院根据考勤及考核情况每月发放院级绩效补贴。</w:t>
                      </w:r>
                    </w:p>
                  </w:txbxContent>
                </v:textbox>
              </v:shape>
            </w:pict>
          </mc:Fallback>
        </mc:AlternateContent>
      </w:r>
    </w:p>
    <w:p w:rsidR="00146E61" w:rsidRDefault="00457512">
      <w:pPr>
        <w:rPr>
          <w:rFonts w:ascii="方正大标宋简体" w:eastAsia="方正大标宋简体" w:hAnsi="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sectPr w:rsidR="00146E61">
          <w:pgSz w:w="11906" w:h="16838"/>
          <w:pgMar w:top="820" w:right="866" w:bottom="898" w:left="960" w:header="851" w:footer="992" w:gutter="0"/>
          <w:cols w:space="425"/>
          <w:docGrid w:type="lines" w:linePitch="312"/>
        </w:sectPr>
      </w:pPr>
      <w:r>
        <w:rPr>
          <w:noProof/>
          <w:sz w:val="32"/>
        </w:rPr>
        <w:lastRenderedPageBreak/>
        <mc:AlternateContent>
          <mc:Choice Requires="wps">
            <w:drawing>
              <wp:anchor distT="0" distB="0" distL="114300" distR="114300" simplePos="0" relativeHeight="251679744" behindDoc="0" locked="0" layoutInCell="1" allowOverlap="1">
                <wp:simplePos x="0" y="0"/>
                <wp:positionH relativeFrom="column">
                  <wp:posOffset>43815</wp:posOffset>
                </wp:positionH>
                <wp:positionV relativeFrom="paragraph">
                  <wp:posOffset>738505</wp:posOffset>
                </wp:positionV>
                <wp:extent cx="6448425" cy="1962150"/>
                <wp:effectExtent l="0" t="0" r="28575" b="19050"/>
                <wp:wrapNone/>
                <wp:docPr id="10" name="文本框 10"/>
                <wp:cNvGraphicFramePr/>
                <a:graphic xmlns:a="http://schemas.openxmlformats.org/drawingml/2006/main">
                  <a:graphicData uri="http://schemas.microsoft.com/office/word/2010/wordprocessingShape">
                    <wps:wsp>
                      <wps:cNvSpPr txBox="1"/>
                      <wps:spPr>
                        <a:xfrm>
                          <a:off x="0" y="0"/>
                          <a:ext cx="6448425" cy="1962150"/>
                        </a:xfrm>
                        <a:prstGeom prst="rect">
                          <a:avLst/>
                        </a:prstGeom>
                        <a:noFill/>
                        <a:ln w="12700" cap="flat" cmpd="sng" algn="ctr">
                          <a:solidFill>
                            <a:srgbClr val="4874CB"/>
                          </a:solidFill>
                          <a:prstDash val="dash"/>
                          <a:miter lim="800000"/>
                        </a:ln>
                        <a:effectLst/>
                      </wps:spPr>
                      <wps:txbx>
                        <w:txbxContent>
                          <w:p w:rsidR="00146E61" w:rsidRDefault="00146E61">
                            <w:pPr>
                              <w:ind w:firstLineChars="300" w:firstLine="960"/>
                              <w:rPr>
                                <w:rStyle w:val="a7"/>
                                <w:rFonts w:ascii="方正楷体_GBK" w:eastAsia="方正楷体_GBK" w:hAnsi="幼圆" w:cs="幼圆"/>
                                <w:b w:val="0"/>
                                <w:bCs/>
                                <w:color w:val="000000"/>
                                <w:sz w:val="32"/>
                                <w:szCs w:val="28"/>
                                <w:lang w:bidi="ar"/>
                              </w:rPr>
                            </w:pPr>
                          </w:p>
                          <w:p w:rsidR="00146E61" w:rsidRDefault="00457512">
                            <w:pPr>
                              <w:ind w:firstLineChars="300" w:firstLine="960"/>
                              <w:rPr>
                                <w:rFonts w:ascii="方正楷体_GBK" w:eastAsia="方正楷体_GBK" w:hAnsi="幼圆" w:cs="幼圆"/>
                                <w:bCs/>
                                <w:sz w:val="32"/>
                                <w:szCs w:val="28"/>
                              </w:rPr>
                            </w:pPr>
                            <w:r>
                              <w:rPr>
                                <w:rStyle w:val="a7"/>
                                <w:rFonts w:ascii="方正楷体_GBK" w:eastAsia="方正楷体_GBK" w:hAnsi="幼圆" w:cs="幼圆" w:hint="eastAsia"/>
                                <w:b w:val="0"/>
                                <w:bCs/>
                                <w:color w:val="000000"/>
                                <w:sz w:val="32"/>
                                <w:szCs w:val="28"/>
                                <w:lang w:bidi="ar"/>
                              </w:rPr>
                              <w:t>保山市人民医院科教科联系人：</w:t>
                            </w:r>
                            <w:r>
                              <w:rPr>
                                <w:rStyle w:val="a7"/>
                                <w:rFonts w:ascii="方正楷体_GBK" w:eastAsia="方正楷体_GBK" w:hAnsi="幼圆" w:cs="幼圆" w:hint="eastAsia"/>
                                <w:b w:val="0"/>
                                <w:bCs/>
                                <w:sz w:val="32"/>
                                <w:szCs w:val="28"/>
                                <w:lang w:bidi="ar"/>
                              </w:rPr>
                              <w:t>孙雪、</w:t>
                            </w:r>
                            <w:r>
                              <w:rPr>
                                <w:rFonts w:ascii="方正楷体_GBK" w:eastAsia="方正楷体_GBK" w:hAnsi="幼圆" w:cs="幼圆" w:hint="eastAsia"/>
                                <w:bCs/>
                                <w:color w:val="000000"/>
                                <w:sz w:val="32"/>
                                <w:szCs w:val="28"/>
                                <w:lang w:bidi="ar"/>
                              </w:rPr>
                              <w:t>郭飞妤</w:t>
                            </w:r>
                            <w:r>
                              <w:rPr>
                                <w:rFonts w:ascii="方正楷体_GBK" w:eastAsia="方正楷体_GBK" w:hAnsi="宋体" w:cs="宋体" w:hint="eastAsia"/>
                                <w:bCs/>
                                <w:color w:val="000000"/>
                                <w:sz w:val="32"/>
                                <w:szCs w:val="28"/>
                                <w:lang w:bidi="ar"/>
                              </w:rPr>
                              <w:t> </w:t>
                            </w:r>
                          </w:p>
                          <w:p w:rsidR="00146E61" w:rsidRDefault="00457512">
                            <w:pPr>
                              <w:ind w:firstLineChars="300" w:firstLine="960"/>
                              <w:rPr>
                                <w:rFonts w:ascii="方正楷体_GBK" w:eastAsia="方正楷体_GBK" w:hAnsi="幼圆" w:cs="幼圆"/>
                                <w:bCs/>
                                <w:color w:val="000000"/>
                                <w:sz w:val="32"/>
                                <w:szCs w:val="28"/>
                              </w:rPr>
                            </w:pPr>
                            <w:r>
                              <w:rPr>
                                <w:rStyle w:val="a7"/>
                                <w:rFonts w:ascii="方正楷体_GBK" w:eastAsia="方正楷体_GBK" w:hAnsi="幼圆" w:cs="幼圆" w:hint="eastAsia"/>
                                <w:b w:val="0"/>
                                <w:bCs/>
                                <w:color w:val="000000"/>
                                <w:sz w:val="32"/>
                                <w:szCs w:val="28"/>
                                <w:lang w:bidi="ar"/>
                              </w:rPr>
                              <w:t>联系电话：</w:t>
                            </w:r>
                            <w:r>
                              <w:rPr>
                                <w:rFonts w:ascii="方正楷体_GBK" w:eastAsia="方正楷体_GBK" w:hAnsi="幼圆" w:cs="幼圆" w:hint="eastAsia"/>
                                <w:bCs/>
                                <w:color w:val="000000"/>
                                <w:sz w:val="32"/>
                                <w:szCs w:val="28"/>
                                <w:lang w:bidi="ar"/>
                              </w:rPr>
                              <w:t xml:space="preserve">0875-2162098/13908757111 </w:t>
                            </w:r>
                          </w:p>
                          <w:p w:rsidR="00146E61" w:rsidRDefault="00457512">
                            <w:pPr>
                              <w:ind w:firstLineChars="300" w:firstLine="960"/>
                              <w:rPr>
                                <w:rFonts w:ascii="方正楷体_GBK" w:eastAsia="方正楷体_GBK" w:hAnsi="幼圆" w:cs="幼圆"/>
                                <w:bCs/>
                                <w:color w:val="000000"/>
                                <w:sz w:val="32"/>
                                <w:szCs w:val="28"/>
                              </w:rPr>
                            </w:pPr>
                            <w:r>
                              <w:rPr>
                                <w:rStyle w:val="a7"/>
                                <w:rFonts w:ascii="方正楷体_GBK" w:eastAsia="方正楷体_GBK" w:hAnsi="幼圆" w:cs="幼圆" w:hint="eastAsia"/>
                                <w:b w:val="0"/>
                                <w:bCs/>
                                <w:color w:val="000000"/>
                                <w:sz w:val="32"/>
                                <w:szCs w:val="28"/>
                                <w:lang w:bidi="ar"/>
                              </w:rPr>
                              <w:t>邮政编码：</w:t>
                            </w:r>
                            <w:r>
                              <w:rPr>
                                <w:rFonts w:ascii="方正楷体_GBK" w:eastAsia="方正楷体_GBK" w:hAnsi="幼圆" w:cs="幼圆" w:hint="eastAsia"/>
                                <w:bCs/>
                                <w:color w:val="000000"/>
                                <w:sz w:val="32"/>
                                <w:szCs w:val="28"/>
                                <w:lang w:bidi="ar"/>
                              </w:rPr>
                              <w:t>678000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45pt;margin-top:58.15pt;height:154.5pt;width:507.75pt;z-index:251679744;mso-width-relative:page;mso-height-relative:page;" filled="f" stroked="t" coordsize="21600,21600" o:gfxdata="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sDXF02gAAAAoBAAAP&#10;AAAAAAAAAAEAIAAAACIAAABkcnMvZG93bnJldi54bWxQSwECFAAUAAAACACHTuJAIcxBw4gCAADx&#10;BAAADgAAAAAAAAABACAAAAApAQAAZHJzL2Uyb0RvYy54bWxQSwUGAAAAAAYABgBZAQAAIwYAAAAA&#10;">
                <v:fill on="f" focussize="0,0"/>
                <v:stroke weight="1pt" color="#4874CB" miterlimit="8" joinstyle="miter" dashstyle="dash"/>
                <v:imagedata o:title=""/>
                <o:lock v:ext="edit" aspectratio="f"/>
                <v:textbox>
                  <w:txbxContent>
                    <w:p w14:paraId="308F6825">
                      <w:pPr>
                        <w:ind w:firstLine="960" w:firstLineChars="300"/>
                        <w:rPr>
                          <w:rStyle w:val="8"/>
                          <w:rFonts w:ascii="方正楷体_GBK" w:hAnsi="幼圆" w:eastAsia="方正楷体_GBK" w:cs="幼圆"/>
                          <w:b w:val="0"/>
                          <w:bCs/>
                          <w:color w:val="000000"/>
                          <w:sz w:val="32"/>
                          <w:szCs w:val="28"/>
                          <w:lang w:bidi="ar"/>
                        </w:rPr>
                      </w:pPr>
                    </w:p>
                    <w:p w14:paraId="6AFA7F32">
                      <w:pPr>
                        <w:ind w:firstLine="960" w:firstLineChars="300"/>
                        <w:rPr>
                          <w:rFonts w:ascii="方正楷体_GBK" w:hAnsi="幼圆" w:eastAsia="方正楷体_GBK" w:cs="幼圆"/>
                          <w:bCs/>
                          <w:sz w:val="32"/>
                          <w:szCs w:val="28"/>
                        </w:rPr>
                      </w:pPr>
                      <w:r>
                        <w:rPr>
                          <w:rStyle w:val="8"/>
                          <w:rFonts w:hint="eastAsia" w:ascii="方正楷体_GBK" w:hAnsi="幼圆" w:eastAsia="方正楷体_GBK" w:cs="幼圆"/>
                          <w:b w:val="0"/>
                          <w:bCs/>
                          <w:color w:val="000000"/>
                          <w:sz w:val="32"/>
                          <w:szCs w:val="28"/>
                          <w:lang w:bidi="ar"/>
                        </w:rPr>
                        <w:t>保山市人民医院科教科联系人：</w:t>
                      </w:r>
                      <w:r>
                        <w:rPr>
                          <w:rStyle w:val="8"/>
                          <w:rFonts w:hint="eastAsia" w:ascii="方正楷体_GBK" w:hAnsi="幼圆" w:eastAsia="方正楷体_GBK" w:cs="幼圆"/>
                          <w:b w:val="0"/>
                          <w:bCs/>
                          <w:sz w:val="32"/>
                          <w:szCs w:val="28"/>
                          <w:lang w:bidi="ar"/>
                        </w:rPr>
                        <w:t>孙雪、</w:t>
                      </w:r>
                      <w:r>
                        <w:rPr>
                          <w:rFonts w:hint="eastAsia" w:ascii="方正楷体_GBK" w:hAnsi="幼圆" w:eastAsia="方正楷体_GBK" w:cs="幼圆"/>
                          <w:bCs/>
                          <w:color w:val="000000"/>
                          <w:sz w:val="32"/>
                          <w:szCs w:val="28"/>
                          <w:lang w:bidi="ar"/>
                        </w:rPr>
                        <w:t>郭飞妤</w:t>
                      </w:r>
                      <w:r>
                        <w:rPr>
                          <w:rFonts w:hint="eastAsia" w:ascii="方正楷体_GBK" w:hAnsi="宋体" w:eastAsia="方正楷体_GBK" w:cs="宋体"/>
                          <w:bCs/>
                          <w:color w:val="000000"/>
                          <w:sz w:val="32"/>
                          <w:szCs w:val="28"/>
                          <w:lang w:bidi="ar"/>
                        </w:rPr>
                        <w:t> </w:t>
                      </w:r>
                    </w:p>
                    <w:p w14:paraId="7929257B">
                      <w:pPr>
                        <w:ind w:firstLine="960" w:firstLineChars="300"/>
                        <w:rPr>
                          <w:rFonts w:ascii="方正楷体_GBK" w:hAnsi="幼圆" w:eastAsia="方正楷体_GBK" w:cs="幼圆"/>
                          <w:bCs/>
                          <w:color w:val="000000"/>
                          <w:sz w:val="32"/>
                          <w:szCs w:val="28"/>
                        </w:rPr>
                      </w:pPr>
                      <w:r>
                        <w:rPr>
                          <w:rStyle w:val="8"/>
                          <w:rFonts w:hint="eastAsia" w:ascii="方正楷体_GBK" w:hAnsi="幼圆" w:eastAsia="方正楷体_GBK" w:cs="幼圆"/>
                          <w:b w:val="0"/>
                          <w:bCs/>
                          <w:color w:val="000000"/>
                          <w:sz w:val="32"/>
                          <w:szCs w:val="28"/>
                          <w:lang w:bidi="ar"/>
                        </w:rPr>
                        <w:t>联系电话：</w:t>
                      </w:r>
                      <w:r>
                        <w:rPr>
                          <w:rFonts w:hint="eastAsia" w:ascii="方正楷体_GBK" w:hAnsi="幼圆" w:eastAsia="方正楷体_GBK" w:cs="幼圆"/>
                          <w:bCs/>
                          <w:color w:val="000000"/>
                          <w:sz w:val="32"/>
                          <w:szCs w:val="28"/>
                          <w:lang w:bidi="ar"/>
                        </w:rPr>
                        <w:t xml:space="preserve">0875-2162098/13908757111 </w:t>
                      </w:r>
                    </w:p>
                    <w:p w14:paraId="4366AD98">
                      <w:pPr>
                        <w:ind w:firstLine="960" w:firstLineChars="300"/>
                        <w:rPr>
                          <w:rFonts w:ascii="方正楷体_GBK" w:hAnsi="幼圆" w:eastAsia="方正楷体_GBK" w:cs="幼圆"/>
                          <w:bCs/>
                          <w:color w:val="000000"/>
                          <w:sz w:val="32"/>
                          <w:szCs w:val="28"/>
                        </w:rPr>
                      </w:pPr>
                      <w:r>
                        <w:rPr>
                          <w:rStyle w:val="8"/>
                          <w:rFonts w:hint="eastAsia" w:ascii="方正楷体_GBK" w:hAnsi="幼圆" w:eastAsia="方正楷体_GBK" w:cs="幼圆"/>
                          <w:b w:val="0"/>
                          <w:bCs/>
                          <w:color w:val="000000"/>
                          <w:sz w:val="32"/>
                          <w:szCs w:val="28"/>
                          <w:lang w:bidi="ar"/>
                        </w:rPr>
                        <w:t>邮政编码：</w:t>
                      </w:r>
                      <w:r>
                        <w:rPr>
                          <w:rFonts w:hint="eastAsia" w:ascii="方正楷体_GBK" w:hAnsi="幼圆" w:eastAsia="方正楷体_GBK" w:cs="幼圆"/>
                          <w:bCs/>
                          <w:color w:val="000000"/>
                          <w:sz w:val="32"/>
                          <w:szCs w:val="28"/>
                          <w:lang w:bidi="ar"/>
                        </w:rPr>
                        <w:t>678000</w:t>
                      </w:r>
                    </w:p>
                  </w:txbxContent>
                </v:textbox>
              </v:shape>
            </w:pict>
          </mc:Fallback>
        </mc:AlternateContent>
      </w:r>
      <w:r>
        <w:rPr>
          <w:noProof/>
          <w:sz w:val="32"/>
        </w:rPr>
        <mc:AlternateContent>
          <mc:Choice Requires="wps">
            <w:drawing>
              <wp:anchor distT="0" distB="0" distL="114300" distR="114300" simplePos="0" relativeHeight="251678720" behindDoc="0" locked="0" layoutInCell="1" allowOverlap="1">
                <wp:simplePos x="0" y="0"/>
                <wp:positionH relativeFrom="column">
                  <wp:posOffset>2263140</wp:posOffset>
                </wp:positionH>
                <wp:positionV relativeFrom="paragraph">
                  <wp:posOffset>116205</wp:posOffset>
                </wp:positionV>
                <wp:extent cx="1828800" cy="1828800"/>
                <wp:effectExtent l="0" t="0" r="0" b="127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46E61" w:rsidRDefault="00457512">
                            <w:pPr>
                              <w:jc w:val="center"/>
                              <w:rPr>
                                <w:rFonts w:ascii="方正大标宋简体" w:eastAsia="方正大标宋简体" w:hAnsi="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pPr>
                            <w:r>
                              <w:rPr>
                                <w:rFonts w:ascii="方正大标宋简体" w:eastAsia="方正大标宋简体" w:hAnsi="方正大标宋简体" w:cs="方正大标宋简体" w:hint="eastAsia"/>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t>联系方式</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78.2pt;margin-top:9.15pt;height:144pt;width:144pt;mso-wrap-style:none;z-index:251678720;mso-width-relative:page;mso-height-relative:page;" filled="f" stroked="f" coordsize="21600,21600" o:gfxdata="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3QYVDXAAAACgEAAA8AAAAAAAAAAQAgAAAAIgAAAGRycy9kb3ducmV2&#10;LnhtbFBLAQIUABQAAAAIAIdO4kC01GnpNgIAAGUEAAAOAAAAAAAAAAEAIAAAACYBAABkcnMvZTJv&#10;RG9jLnhtbFBLBQYAAAAABgAGAFkBAADOBQAAAAA=&#10;">
                <v:fill on="f" focussize="0,0"/>
                <v:stroke on="f" weight="0.5pt"/>
                <v:imagedata o:title=""/>
                <o:lock v:ext="edit" aspectratio="f"/>
                <v:textbox style="mso-fit-shape-to-text:t;">
                  <w:txbxContent>
                    <w:p w14:paraId="4EE3635E">
                      <w:pPr>
                        <w:jc w:val="center"/>
                        <w:rPr>
                          <w:rFonts w:ascii="方正大标宋简体" w:hAnsi="方正大标宋简体" w:eastAsia="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pPr>
                      <w:r>
                        <w:rPr>
                          <w:rFonts w:hint="eastAsia" w:ascii="方正大标宋简体" w:hAnsi="方正大标宋简体" w:eastAsia="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t>联系方式</w:t>
                      </w:r>
                    </w:p>
                  </w:txbxContent>
                </v:textbox>
              </v:shape>
            </w:pict>
          </mc:Fallback>
        </mc:AlternateContent>
      </w:r>
    </w:p>
    <w:p w:rsidR="00146E61" w:rsidRDefault="00146E61">
      <w:pPr>
        <w:rPr>
          <w:rFonts w:ascii="方正大标宋简体" w:eastAsia="方正大标宋简体" w:hAnsi="方正大标宋简体" w:cs="方正大标宋简体"/>
          <w:b/>
          <w:bCs/>
          <w:sz w:val="40"/>
          <w:szCs w:val="40"/>
          <w14:textFill>
            <w14:gradFill>
              <w14:gsLst>
                <w14:gs w14:pos="0">
                  <w14:schemeClr w14:val="accent1">
                    <w14:lumOff w14:val="-19992"/>
                    <w14:satOff w14:val="20000"/>
                  </w14:schemeClr>
                </w14:gs>
                <w14:gs w14:pos="100000">
                  <w14:schemeClr w14:val="accent1">
                    <w14:lumOff w14:val="15000"/>
                    <w14:satOff w14:val="-14992"/>
                  </w14:schemeClr>
                </w14:gs>
              </w14:gsLst>
              <w14:lin w14:ang="0" w14:scaled="0"/>
            </w14:gradFill>
          </w14:textFill>
        </w:rPr>
      </w:pPr>
    </w:p>
    <w:sectPr w:rsidR="00146E61">
      <w:pgSz w:w="11906" w:h="16838"/>
      <w:pgMar w:top="820" w:right="866" w:bottom="898" w:left="96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汉仪中黑简">
    <w:charset w:val="86"/>
    <w:family w:val="auto"/>
    <w:pitch w:val="default"/>
    <w:sig w:usb0="00000001" w:usb1="080E0800" w:usb2="00000002" w:usb3="00000000" w:csb0="00040000" w:csb1="00000000"/>
  </w:font>
  <w:font w:name="汉仪舒圆黑简体">
    <w:charset w:val="86"/>
    <w:family w:val="auto"/>
    <w:pitch w:val="default"/>
    <w:sig w:usb0="A00002BF" w:usb1="18EF7CFA" w:usb2="00000016" w:usb3="00000000" w:csb0="00040000" w:csb1="00000000"/>
  </w:font>
  <w:font w:name="方正大标宋简体">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楷体简体">
    <w:charset w:val="86"/>
    <w:family w:val="auto"/>
    <w:pitch w:val="default"/>
    <w:sig w:usb0="A00002BF" w:usb1="184F6CFA" w:usb2="00000012" w:usb3="00000000" w:csb0="00040001" w:csb1="00000000"/>
  </w:font>
  <w:font w:name="汉仪颜楷繁">
    <w:charset w:val="86"/>
    <w:family w:val="auto"/>
    <w:pitch w:val="default"/>
    <w:sig w:usb0="00000001" w:usb1="080E0800" w:usb2="00000002" w:usb3="00000000" w:csb0="00040000" w:csb1="00000000"/>
  </w:font>
  <w:font w:name="幼圆">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A21B6D"/>
    <w:rsid w:val="0001017C"/>
    <w:rsid w:val="00032AA5"/>
    <w:rsid w:val="0005037E"/>
    <w:rsid w:val="001440F2"/>
    <w:rsid w:val="00146E61"/>
    <w:rsid w:val="001773CF"/>
    <w:rsid w:val="001A033B"/>
    <w:rsid w:val="001A4540"/>
    <w:rsid w:val="00236361"/>
    <w:rsid w:val="003945C3"/>
    <w:rsid w:val="00396AAE"/>
    <w:rsid w:val="00425BEC"/>
    <w:rsid w:val="004359F8"/>
    <w:rsid w:val="00457512"/>
    <w:rsid w:val="00476750"/>
    <w:rsid w:val="00520A6C"/>
    <w:rsid w:val="005812BF"/>
    <w:rsid w:val="00610DF2"/>
    <w:rsid w:val="006341B8"/>
    <w:rsid w:val="006518A0"/>
    <w:rsid w:val="007262B4"/>
    <w:rsid w:val="00833B2F"/>
    <w:rsid w:val="0090446A"/>
    <w:rsid w:val="00944565"/>
    <w:rsid w:val="00984FA0"/>
    <w:rsid w:val="009F2134"/>
    <w:rsid w:val="00BB5F96"/>
    <w:rsid w:val="00E65C23"/>
    <w:rsid w:val="00FE7CA5"/>
    <w:rsid w:val="14516226"/>
    <w:rsid w:val="191F55D6"/>
    <w:rsid w:val="29493CDD"/>
    <w:rsid w:val="38A21B6D"/>
    <w:rsid w:val="603403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99"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unhideWhenUsed/>
    <w:pPr>
      <w:widowControl/>
      <w:kinsoku w:val="0"/>
      <w:autoSpaceDE w:val="0"/>
      <w:autoSpaceDN w:val="0"/>
      <w:adjustRightInd w:val="0"/>
      <w:snapToGrid w:val="0"/>
      <w:jc w:val="left"/>
      <w:textAlignment w:val="baseline"/>
    </w:pPr>
    <w:rPr>
      <w:rFonts w:ascii="宋体" w:eastAsia="宋体" w:hAnsi="宋体" w:cs="宋体"/>
      <w:color w:val="000000"/>
      <w:kern w:val="0"/>
      <w:sz w:val="24"/>
    </w:rPr>
  </w:style>
  <w:style w:type="paragraph" w:styleId="a4">
    <w:name w:val="Balloon Text"/>
    <w:basedOn w:val="a"/>
    <w:link w:val="Char0"/>
    <w:rPr>
      <w:sz w:val="18"/>
      <w:szCs w:val="18"/>
    </w:rPr>
  </w:style>
  <w:style w:type="paragraph" w:styleId="a5">
    <w:name w:val="Normal (Web)"/>
    <w:basedOn w:val="a"/>
    <w:qFormat/>
    <w:rPr>
      <w:sz w:val="24"/>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qFormat/>
    <w:rPr>
      <w:b/>
    </w:rPr>
  </w:style>
  <w:style w:type="character" w:customStyle="1" w:styleId="NormalCharacter">
    <w:name w:val="NormalCharacter"/>
    <w:qFormat/>
    <w:rPr>
      <w:rFonts w:ascii="Calibri" w:eastAsia="宋体" w:hAnsi="Calibri" w:cs="Times New Roman"/>
      <w:kern w:val="2"/>
      <w:sz w:val="21"/>
      <w:szCs w:val="24"/>
      <w:lang w:val="en-US" w:eastAsia="zh-CN" w:bidi="ar-SA"/>
    </w:rPr>
  </w:style>
  <w:style w:type="character" w:customStyle="1" w:styleId="Char0">
    <w:name w:val="批注框文本 Char"/>
    <w:basedOn w:val="a0"/>
    <w:link w:val="a4"/>
    <w:rPr>
      <w:rFonts w:asciiTheme="minorHAnsi" w:eastAsiaTheme="minorEastAsia" w:hAnsiTheme="minorHAnsi" w:cstheme="minorBidi"/>
      <w:kern w:val="2"/>
      <w:sz w:val="18"/>
      <w:szCs w:val="18"/>
    </w:rPr>
  </w:style>
  <w:style w:type="character" w:customStyle="1" w:styleId="15">
    <w:name w:val="15"/>
    <w:basedOn w:val="a0"/>
    <w:rPr>
      <w:rFonts w:ascii="Times New Roman" w:hAnsi="Times New Roman" w:cs="Times New Roman" w:hint="default"/>
      <w:b/>
    </w:rPr>
  </w:style>
  <w:style w:type="paragraph" w:customStyle="1" w:styleId="TableText">
    <w:name w:val="Table Text"/>
    <w:basedOn w:val="a"/>
    <w:semiHidden/>
    <w:pPr>
      <w:widowControl/>
      <w:kinsoku w:val="0"/>
      <w:autoSpaceDE w:val="0"/>
      <w:autoSpaceDN w:val="0"/>
      <w:adjustRightInd w:val="0"/>
      <w:snapToGrid w:val="0"/>
      <w:jc w:val="left"/>
      <w:textAlignment w:val="baseline"/>
    </w:pPr>
    <w:rPr>
      <w:rFonts w:ascii="宋体" w:eastAsia="宋体" w:hAnsi="宋体" w:cs="宋体"/>
      <w:color w:val="000000"/>
      <w:kern w:val="0"/>
      <w:sz w:val="18"/>
      <w:szCs w:val="18"/>
    </w:rPr>
  </w:style>
  <w:style w:type="table" w:customStyle="1" w:styleId="TableNormal">
    <w:name w:val="Table Normal"/>
    <w:basedOn w:val="a1"/>
    <w:rPr>
      <w:rFonts w:eastAsia="Times New Roman"/>
    </w:rPr>
    <w:tblPr>
      <w:tblCellMar>
        <w:left w:w="0" w:type="dxa"/>
        <w:right w:w="0" w:type="dxa"/>
      </w:tblCellMar>
    </w:tblPr>
  </w:style>
  <w:style w:type="character" w:customStyle="1" w:styleId="Char">
    <w:name w:val="正文文本 Char"/>
    <w:basedOn w:val="a0"/>
    <w:link w:val="a3"/>
    <w:uiPriority w:val="99"/>
    <w:rPr>
      <w:rFonts w:ascii="宋体" w:hAnsi="宋体" w:cs="宋体"/>
      <w:color w:val="000000"/>
      <w:sz w:val="24"/>
      <w:szCs w:val="24"/>
    </w:rPr>
  </w:style>
  <w:style w:type="paragraph" w:customStyle="1" w:styleId="1">
    <w:name w:val="正文1"/>
    <w:qFormat/>
    <w:pPr>
      <w:jc w:val="both"/>
    </w:pPr>
    <w:rPr>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99"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unhideWhenUsed/>
    <w:pPr>
      <w:widowControl/>
      <w:kinsoku w:val="0"/>
      <w:autoSpaceDE w:val="0"/>
      <w:autoSpaceDN w:val="0"/>
      <w:adjustRightInd w:val="0"/>
      <w:snapToGrid w:val="0"/>
      <w:jc w:val="left"/>
      <w:textAlignment w:val="baseline"/>
    </w:pPr>
    <w:rPr>
      <w:rFonts w:ascii="宋体" w:eastAsia="宋体" w:hAnsi="宋体" w:cs="宋体"/>
      <w:color w:val="000000"/>
      <w:kern w:val="0"/>
      <w:sz w:val="24"/>
    </w:rPr>
  </w:style>
  <w:style w:type="paragraph" w:styleId="a4">
    <w:name w:val="Balloon Text"/>
    <w:basedOn w:val="a"/>
    <w:link w:val="Char0"/>
    <w:rPr>
      <w:sz w:val="18"/>
      <w:szCs w:val="18"/>
    </w:rPr>
  </w:style>
  <w:style w:type="paragraph" w:styleId="a5">
    <w:name w:val="Normal (Web)"/>
    <w:basedOn w:val="a"/>
    <w:qFormat/>
    <w:rPr>
      <w:sz w:val="24"/>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qFormat/>
    <w:rPr>
      <w:b/>
    </w:rPr>
  </w:style>
  <w:style w:type="character" w:customStyle="1" w:styleId="NormalCharacter">
    <w:name w:val="NormalCharacter"/>
    <w:qFormat/>
    <w:rPr>
      <w:rFonts w:ascii="Calibri" w:eastAsia="宋体" w:hAnsi="Calibri" w:cs="Times New Roman"/>
      <w:kern w:val="2"/>
      <w:sz w:val="21"/>
      <w:szCs w:val="24"/>
      <w:lang w:val="en-US" w:eastAsia="zh-CN" w:bidi="ar-SA"/>
    </w:rPr>
  </w:style>
  <w:style w:type="character" w:customStyle="1" w:styleId="Char0">
    <w:name w:val="批注框文本 Char"/>
    <w:basedOn w:val="a0"/>
    <w:link w:val="a4"/>
    <w:rPr>
      <w:rFonts w:asciiTheme="minorHAnsi" w:eastAsiaTheme="minorEastAsia" w:hAnsiTheme="minorHAnsi" w:cstheme="minorBidi"/>
      <w:kern w:val="2"/>
      <w:sz w:val="18"/>
      <w:szCs w:val="18"/>
    </w:rPr>
  </w:style>
  <w:style w:type="character" w:customStyle="1" w:styleId="15">
    <w:name w:val="15"/>
    <w:basedOn w:val="a0"/>
    <w:rPr>
      <w:rFonts w:ascii="Times New Roman" w:hAnsi="Times New Roman" w:cs="Times New Roman" w:hint="default"/>
      <w:b/>
    </w:rPr>
  </w:style>
  <w:style w:type="paragraph" w:customStyle="1" w:styleId="TableText">
    <w:name w:val="Table Text"/>
    <w:basedOn w:val="a"/>
    <w:semiHidden/>
    <w:pPr>
      <w:widowControl/>
      <w:kinsoku w:val="0"/>
      <w:autoSpaceDE w:val="0"/>
      <w:autoSpaceDN w:val="0"/>
      <w:adjustRightInd w:val="0"/>
      <w:snapToGrid w:val="0"/>
      <w:jc w:val="left"/>
      <w:textAlignment w:val="baseline"/>
    </w:pPr>
    <w:rPr>
      <w:rFonts w:ascii="宋体" w:eastAsia="宋体" w:hAnsi="宋体" w:cs="宋体"/>
      <w:color w:val="000000"/>
      <w:kern w:val="0"/>
      <w:sz w:val="18"/>
      <w:szCs w:val="18"/>
    </w:rPr>
  </w:style>
  <w:style w:type="table" w:customStyle="1" w:styleId="TableNormal">
    <w:name w:val="Table Normal"/>
    <w:basedOn w:val="a1"/>
    <w:rPr>
      <w:rFonts w:eastAsia="Times New Roman"/>
    </w:rPr>
    <w:tblPr>
      <w:tblCellMar>
        <w:left w:w="0" w:type="dxa"/>
        <w:right w:w="0" w:type="dxa"/>
      </w:tblCellMar>
    </w:tblPr>
  </w:style>
  <w:style w:type="character" w:customStyle="1" w:styleId="Char">
    <w:name w:val="正文文本 Char"/>
    <w:basedOn w:val="a0"/>
    <w:link w:val="a3"/>
    <w:uiPriority w:val="99"/>
    <w:rPr>
      <w:rFonts w:ascii="宋体" w:hAnsi="宋体" w:cs="宋体"/>
      <w:color w:val="000000"/>
      <w:sz w:val="24"/>
      <w:szCs w:val="24"/>
    </w:rPr>
  </w:style>
  <w:style w:type="paragraph" w:customStyle="1" w:styleId="1">
    <w:name w:val="正文1"/>
    <w:qFormat/>
    <w:pPr>
      <w:jc w:val="both"/>
    </w:pPr>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tags>
    <s:tag s:spid="_x0000_s1026">
      <s:item s:name="KSO_DOCER_RESOURCE_TRACE_INFO" s:val="{&quot;id&quot;:&quot;17839454&quot;,&quot;origin&quot;:0,&quot;type&quot;:&quot;wordart&quot;,&quot;user&quot;:&quot;278709605&quot;}"/>
      <s:item s:name="KSO_DOCER_RESOURCE_TRACE_INFO" s:val="{&quot;id&quot;:&quot;17839454&quot;,&quot;origin&quot;:0,&quot;type&quot;:&quot;wordart&quot;,&quot;user&quot;:&quot;278709605&quot;}"/>
      <s:item s:name="KSO_DOCER_RESOURCE_TRACE_INFO" s:val="{&quot;id&quot;:&quot;17839454&quot;,&quot;origin&quot;:0,&quot;type&quot;:&quot;wordart&quot;,&quot;user&quot;:&quot;278709605&quot;}"/>
      <s:item s:name="KSO_DOCER_RESOURCE_TRACE_INFO" s:val="{&quot;id&quot;:&quot;17839454&quot;,&quot;origin&quot;:0,&quot;type&quot;:&quot;wordart&quot;,&quot;user&quot;:&quot;278709605&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1</Pages>
  <Words>63</Words>
  <Characters>361</Characters>
  <Application>Microsoft Office Word</Application>
  <DocSecurity>0</DocSecurity>
  <Lines>3</Lines>
  <Paragraphs>1</Paragraphs>
  <ScaleCrop>false</ScaleCrop>
  <Company>保山市直属党政机关单位</Company>
  <LinksUpToDate>false</LinksUpToDate>
  <CharactersWithSpaces>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飝飝是带娃的妈</dc:creator>
  <cp:lastModifiedBy>Administrator</cp:lastModifiedBy>
  <cp:revision>17</cp:revision>
  <dcterms:created xsi:type="dcterms:W3CDTF">2025-05-20T06:55:00Z</dcterms:created>
  <dcterms:modified xsi:type="dcterms:W3CDTF">2025-06-23T02:26:00Z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07A0A8366EC447E0B351C79AB65981E6_13</vt:lpwstr>
  </property>
  <property fmtid="{D5CDD505-2E9C-101B-9397-08002B2CF9AE}" pid="4" name="KSOTemplateDocerSaveRecord">
    <vt:lpwstr>eyJoZGlkIjoiYzUxYTRiMjBmYzA1MTRiZjMyMTMzZTRkODcwMDU2MjAiLCJ1c2VySWQiOiIyNzg3MDk2MDUifQ==</vt:lpwstr>
  </property>
</Properties>
</file>